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B4A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ASSOCIACÃO BRASILEIRA DE CRIADORES E PROPRIETÁRIOS DO CAVALO DE CORRIDA</w:t>
      </w:r>
    </w:p>
    <w:p w14:paraId="238C08B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4E384E5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ESTATUTO SOCIAL</w:t>
      </w:r>
    </w:p>
    <w:p w14:paraId="6122605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Capítulo I</w:t>
      </w:r>
    </w:p>
    <w:p w14:paraId="7ED678F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 DENOMINAÇÃO, SEDE, FORO E DURACÃO</w:t>
      </w:r>
    </w:p>
    <w:p w14:paraId="04EB7EA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1° - A Associação Brasileira de Criadores e Proprietários do Cavalo de Corrida, sucessora da A.B.C.C.C. - Associação Brasileira de Criadores do Cavalo de Corrida é uma associação fundada em 1951 (reg. nº 1955, livro 2, do 1º Registro Civil das Pessoas Jurídicas do Rio de Janeiro), com atuação em todo território nacional e tem como sede e foro a Capital do Estado de São Paulo, situada na Av. </w:t>
      </w:r>
      <w:proofErr w:type="spellStart"/>
      <w:r>
        <w:rPr>
          <w:rFonts w:ascii="Arial" w:hAnsi="Arial" w:cs="Arial"/>
          <w:color w:val="666666"/>
        </w:rPr>
        <w:t>Linneo</w:t>
      </w:r>
      <w:proofErr w:type="spellEnd"/>
      <w:r>
        <w:rPr>
          <w:rFonts w:ascii="Arial" w:hAnsi="Arial" w:cs="Arial"/>
          <w:color w:val="666666"/>
        </w:rPr>
        <w:t xml:space="preserve"> de Paula Machado, Nº 875 – Jardim Everest – CEP: 05601-001.</w:t>
      </w:r>
    </w:p>
    <w:p w14:paraId="5966041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Único: A Associação poderá utilizar, como forma simplificada de sua identificação, a sigla A.B.C.P.C.C., extraída das letras iniciais de sua denominação em forma maiúscula.</w:t>
      </w:r>
    </w:p>
    <w:p w14:paraId="39B6B34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2° - A A.B.C.P.C.C. terá duração por tempo indeterminado e somente poderá ser dissolvida caso se comprove a impossibilidade de dar cumprimento às suas finalidades essenciais, hipótese cuja ocorrência exigirá necessariamente a convocação de </w:t>
      </w:r>
      <w:r w:rsidR="0055198A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 com a presença de "</w:t>
      </w:r>
      <w:proofErr w:type="spellStart"/>
      <w:r>
        <w:rPr>
          <w:rFonts w:ascii="Arial" w:hAnsi="Arial" w:cs="Arial"/>
          <w:color w:val="666666"/>
        </w:rPr>
        <w:t>quorum</w:t>
      </w:r>
      <w:proofErr w:type="spellEnd"/>
      <w:r>
        <w:rPr>
          <w:rFonts w:ascii="Arial" w:hAnsi="Arial" w:cs="Arial"/>
          <w:color w:val="666666"/>
        </w:rPr>
        <w:t>" mínimo de 2/3 (dois terços) de associados com direito a voto e deliberação pelo voto da maioria absoluta.</w:t>
      </w:r>
    </w:p>
    <w:p w14:paraId="31087FF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Único: Caso ocorra a dissolução da Associação, a mesma </w:t>
      </w:r>
      <w:r w:rsidR="0055198A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que aprovar essa decisão definirá, também pelo voto de maioria absoluta, a destinação do patrimônio da Associação, preferencialmente em </w:t>
      </w:r>
      <w:r w:rsidR="0055198A">
        <w:rPr>
          <w:rFonts w:ascii="Arial" w:hAnsi="Arial" w:cs="Arial"/>
          <w:color w:val="666666"/>
        </w:rPr>
        <w:t>benefício</w:t>
      </w:r>
      <w:r>
        <w:rPr>
          <w:rFonts w:ascii="Arial" w:hAnsi="Arial" w:cs="Arial"/>
          <w:color w:val="666666"/>
        </w:rPr>
        <w:t xml:space="preserve"> de associação de objetivos semelhantes aos seus ou de caráter técnico-científico de apoio ao turfe.</w:t>
      </w:r>
    </w:p>
    <w:p w14:paraId="2E22D48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0940A4D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Capítulo II</w:t>
      </w:r>
    </w:p>
    <w:p w14:paraId="1000F63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 NATUREZA E DOS FINS</w:t>
      </w:r>
    </w:p>
    <w:p w14:paraId="0FF19C1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3° - A A.B.C.P.C.C, associação, tem como finalidades essenciais:</w:t>
      </w:r>
    </w:p>
    <w:p w14:paraId="42FD82C8" w14:textId="3F058253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a) orientar, difundir e incrementar a criação de </w:t>
      </w:r>
      <w:r w:rsidR="0024317A">
        <w:rPr>
          <w:rFonts w:ascii="Arial" w:hAnsi="Arial" w:cs="Arial"/>
          <w:color w:val="666666"/>
        </w:rPr>
        <w:t>equinos</w:t>
      </w:r>
      <w:r>
        <w:rPr>
          <w:rFonts w:ascii="Arial" w:hAnsi="Arial" w:cs="Arial"/>
          <w:color w:val="666666"/>
        </w:rPr>
        <w:t xml:space="preserve"> da raça Puro Sangue </w:t>
      </w:r>
      <w:r w:rsidR="0055198A" w:rsidRPr="0055198A">
        <w:rPr>
          <w:rFonts w:ascii="Arial" w:hAnsi="Arial" w:cs="Arial"/>
          <w:color w:val="666666"/>
          <w:highlight w:val="yellow"/>
        </w:rPr>
        <w:t>de</w:t>
      </w:r>
      <w:r w:rsidR="0055198A">
        <w:rPr>
          <w:rFonts w:ascii="Arial" w:hAnsi="Arial" w:cs="Arial"/>
          <w:color w:val="666666"/>
        </w:rPr>
        <w:t xml:space="preserve"> </w:t>
      </w:r>
      <w:r w:rsidR="0055198A" w:rsidRPr="0055198A">
        <w:rPr>
          <w:rFonts w:ascii="Arial" w:hAnsi="Arial" w:cs="Arial"/>
          <w:color w:val="666666"/>
          <w:highlight w:val="yellow"/>
        </w:rPr>
        <w:t>Corrida</w:t>
      </w:r>
      <w:r>
        <w:rPr>
          <w:rFonts w:ascii="Arial" w:hAnsi="Arial" w:cs="Arial"/>
          <w:color w:val="666666"/>
        </w:rPr>
        <w:t>, em todo o território nacional;</w:t>
      </w:r>
      <w:r w:rsidR="0055198A">
        <w:rPr>
          <w:rFonts w:ascii="Arial" w:hAnsi="Arial" w:cs="Arial"/>
          <w:color w:val="666666"/>
        </w:rPr>
        <w:t xml:space="preserve"> </w:t>
      </w:r>
    </w:p>
    <w:p w14:paraId="128F127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b) representar os criadores e proprietários de </w:t>
      </w:r>
      <w:r w:rsidR="0055198A">
        <w:rPr>
          <w:rFonts w:ascii="Arial" w:hAnsi="Arial" w:cs="Arial"/>
          <w:color w:val="666666"/>
        </w:rPr>
        <w:t>equinos</w:t>
      </w:r>
      <w:r>
        <w:rPr>
          <w:rFonts w:ascii="Arial" w:hAnsi="Arial" w:cs="Arial"/>
          <w:color w:val="666666"/>
        </w:rPr>
        <w:t xml:space="preserve"> da raça Puro Sangue </w:t>
      </w:r>
      <w:r w:rsidR="0055198A" w:rsidRPr="0055198A">
        <w:rPr>
          <w:rFonts w:ascii="Arial" w:hAnsi="Arial" w:cs="Arial"/>
          <w:color w:val="666666"/>
          <w:highlight w:val="yellow"/>
        </w:rPr>
        <w:t>de</w:t>
      </w:r>
      <w:r w:rsidR="0055198A">
        <w:rPr>
          <w:rFonts w:ascii="Arial" w:hAnsi="Arial" w:cs="Arial"/>
          <w:color w:val="666666"/>
        </w:rPr>
        <w:t xml:space="preserve"> </w:t>
      </w:r>
      <w:r w:rsidR="0055198A" w:rsidRPr="0055198A">
        <w:rPr>
          <w:rFonts w:ascii="Arial" w:hAnsi="Arial" w:cs="Arial"/>
          <w:color w:val="666666"/>
          <w:highlight w:val="yellow"/>
        </w:rPr>
        <w:t>Corrida</w:t>
      </w:r>
      <w:r>
        <w:rPr>
          <w:rFonts w:ascii="Arial" w:hAnsi="Arial" w:cs="Arial"/>
          <w:color w:val="666666"/>
        </w:rPr>
        <w:t xml:space="preserve"> junto aos poderes públicos e Associações turfísticas, estimulando e </w:t>
      </w:r>
      <w:r>
        <w:rPr>
          <w:rFonts w:ascii="Arial" w:hAnsi="Arial" w:cs="Arial"/>
          <w:color w:val="666666"/>
        </w:rPr>
        <w:lastRenderedPageBreak/>
        <w:t>favorecendo a realização de corridas que possibilitem a seleção de animais e o aprimoramento da raça;</w:t>
      </w:r>
    </w:p>
    <w:p w14:paraId="15C52B7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organizar competições destinadas à prática do desporto equestre, isoladamente ou em conjunto com outras entidades desportivas;</w:t>
      </w:r>
    </w:p>
    <w:p w14:paraId="482136D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d) empenhar-se junto aos poderes públicos com vistas à formalização de medidas de interesse para o desenvolvimento da criação dos </w:t>
      </w:r>
      <w:r w:rsidR="0055198A">
        <w:rPr>
          <w:rFonts w:ascii="Arial" w:hAnsi="Arial" w:cs="Arial"/>
          <w:color w:val="666666"/>
        </w:rPr>
        <w:t>equinos</w:t>
      </w:r>
      <w:r>
        <w:rPr>
          <w:rFonts w:ascii="Arial" w:hAnsi="Arial" w:cs="Arial"/>
          <w:color w:val="666666"/>
        </w:rPr>
        <w:t xml:space="preserve"> da raça Puro Sangue </w:t>
      </w:r>
      <w:r w:rsidR="0055198A" w:rsidRPr="0055198A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 xml:space="preserve"> no Brasil;</w:t>
      </w:r>
    </w:p>
    <w:p w14:paraId="3D41C24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e) diligenciar junto às </w:t>
      </w:r>
      <w:r w:rsidR="0055198A">
        <w:rPr>
          <w:rFonts w:ascii="Arial" w:hAnsi="Arial" w:cs="Arial"/>
          <w:color w:val="666666"/>
          <w:highlight w:val="yellow"/>
        </w:rPr>
        <w:t>En</w:t>
      </w:r>
      <w:r w:rsidR="0055198A" w:rsidRPr="0055198A">
        <w:rPr>
          <w:rFonts w:ascii="Arial" w:hAnsi="Arial" w:cs="Arial"/>
          <w:color w:val="666666"/>
          <w:highlight w:val="yellow"/>
        </w:rPr>
        <w:t xml:space="preserve">tidades </w:t>
      </w:r>
      <w:r w:rsidR="0055198A">
        <w:rPr>
          <w:rFonts w:ascii="Arial" w:hAnsi="Arial" w:cs="Arial"/>
          <w:color w:val="666666"/>
          <w:highlight w:val="yellow"/>
        </w:rPr>
        <w:t>T</w:t>
      </w:r>
      <w:r w:rsidR="0055198A" w:rsidRPr="0055198A">
        <w:rPr>
          <w:rFonts w:ascii="Arial" w:hAnsi="Arial" w:cs="Arial"/>
          <w:color w:val="666666"/>
          <w:highlight w:val="yellow"/>
        </w:rPr>
        <w:t>urfísticas</w:t>
      </w:r>
      <w:r>
        <w:rPr>
          <w:rFonts w:ascii="Arial" w:hAnsi="Arial" w:cs="Arial"/>
          <w:color w:val="666666"/>
        </w:rPr>
        <w:t>, o rígido cumprimento de padrões técnicos semelhantes aos adotados em centros internacionais de reconhecida qualidade;</w:t>
      </w:r>
    </w:p>
    <w:p w14:paraId="1EC7E8E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f) cuidar da seleção de animais destinados à reprodução que possam ingressar no País, favorecendo tão somente a importação daqueles que, pelas condições genéticas e provas de pista, sejam capazes de melhorar o rebanho </w:t>
      </w:r>
      <w:r w:rsidR="0055198A">
        <w:rPr>
          <w:rFonts w:ascii="Arial" w:hAnsi="Arial" w:cs="Arial"/>
          <w:color w:val="666666"/>
        </w:rPr>
        <w:t>equino</w:t>
      </w:r>
      <w:r>
        <w:rPr>
          <w:rFonts w:ascii="Arial" w:hAnsi="Arial" w:cs="Arial"/>
          <w:color w:val="666666"/>
        </w:rPr>
        <w:t xml:space="preserve"> nacional da raça Puro Sangue </w:t>
      </w:r>
      <w:r w:rsidR="0055198A" w:rsidRPr="0055198A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>;</w:t>
      </w:r>
    </w:p>
    <w:p w14:paraId="763EB31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g) estimular o aproveitamento para a reprodução de garanhões e matrizes nacionais, favorecendo a adaptação da raça Puro Sangue </w:t>
      </w:r>
      <w:r w:rsidR="0055198A" w:rsidRPr="0055198A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 xml:space="preserve"> às condições brasileiras;</w:t>
      </w:r>
    </w:p>
    <w:p w14:paraId="5E697D0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h) proceder a estudos, realizar gestões, orientar e tomar todas as providências necessárias à viabilização da exportação do Puro Sangue </w:t>
      </w:r>
      <w:r w:rsidR="0055198A" w:rsidRPr="0055198A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 xml:space="preserve"> brasileiro;</w:t>
      </w:r>
    </w:p>
    <w:p w14:paraId="0FED6EC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i) empenhar-se junto às Associações Estaduais de criadores</w:t>
      </w:r>
      <w:r w:rsidR="009F5FAF">
        <w:rPr>
          <w:rFonts w:ascii="Arial" w:hAnsi="Arial" w:cs="Arial"/>
          <w:color w:val="666666"/>
        </w:rPr>
        <w:t xml:space="preserve"> e </w:t>
      </w:r>
      <w:r w:rsidR="009F5FAF" w:rsidRPr="009F5FAF">
        <w:rPr>
          <w:rFonts w:ascii="Arial" w:hAnsi="Arial" w:cs="Arial"/>
          <w:color w:val="666666"/>
          <w:highlight w:val="yellow"/>
        </w:rPr>
        <w:t>proprietários</w:t>
      </w:r>
      <w:r>
        <w:rPr>
          <w:rFonts w:ascii="Arial" w:hAnsi="Arial" w:cs="Arial"/>
          <w:color w:val="666666"/>
        </w:rPr>
        <w:t xml:space="preserve">, colaborando na solução de problemas regionais e orientando no sentido da uniformização de procedimentos com vistas ao pleno desenvolvimento da criação nacional da raça Puro Sangue </w:t>
      </w:r>
      <w:r w:rsidR="009F5FAF">
        <w:rPr>
          <w:rFonts w:ascii="Arial" w:hAnsi="Arial" w:cs="Arial"/>
          <w:color w:val="666666"/>
        </w:rPr>
        <w:t xml:space="preserve">de </w:t>
      </w:r>
      <w:r w:rsidR="009F5FAF" w:rsidRPr="009F5FAF">
        <w:rPr>
          <w:rFonts w:ascii="Arial" w:hAnsi="Arial" w:cs="Arial"/>
          <w:color w:val="666666"/>
          <w:highlight w:val="yellow"/>
        </w:rPr>
        <w:t>Corrida</w:t>
      </w:r>
      <w:r>
        <w:rPr>
          <w:rFonts w:ascii="Arial" w:hAnsi="Arial" w:cs="Arial"/>
          <w:color w:val="666666"/>
        </w:rPr>
        <w:t>;</w:t>
      </w:r>
    </w:p>
    <w:p w14:paraId="22BE77F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j) liderar as discussões a respeito do turfe e da criação, envolvendo as </w:t>
      </w:r>
      <w:r w:rsidR="009F5FAF" w:rsidRPr="009F5FAF">
        <w:rPr>
          <w:rFonts w:ascii="Arial" w:hAnsi="Arial" w:cs="Arial"/>
          <w:color w:val="666666"/>
          <w:highlight w:val="yellow"/>
        </w:rPr>
        <w:t>Entidades Turfísticas</w:t>
      </w:r>
      <w:r w:rsidR="009F5FA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de cavalo na busca da harmonização dos interesses de todos os </w:t>
      </w:r>
      <w:r w:rsidR="009F5FAF" w:rsidRPr="009F5FAF">
        <w:rPr>
          <w:rFonts w:ascii="Arial" w:hAnsi="Arial" w:cs="Arial"/>
          <w:color w:val="666666"/>
          <w:highlight w:val="yellow"/>
        </w:rPr>
        <w:t>envolvidos</w:t>
      </w:r>
      <w:r>
        <w:rPr>
          <w:rFonts w:ascii="Arial" w:hAnsi="Arial" w:cs="Arial"/>
          <w:color w:val="666666"/>
        </w:rPr>
        <w:t>;</w:t>
      </w:r>
    </w:p>
    <w:p w14:paraId="000E269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k) participar da preservação da história da </w:t>
      </w:r>
      <w:proofErr w:type="spellStart"/>
      <w:r>
        <w:rPr>
          <w:rFonts w:ascii="Arial" w:hAnsi="Arial" w:cs="Arial"/>
          <w:color w:val="666666"/>
        </w:rPr>
        <w:t>equideocultura</w:t>
      </w:r>
      <w:proofErr w:type="spellEnd"/>
      <w:r>
        <w:rPr>
          <w:rFonts w:ascii="Arial" w:hAnsi="Arial" w:cs="Arial"/>
          <w:color w:val="666666"/>
        </w:rPr>
        <w:t xml:space="preserve"> no Brasil com ênfase nas repercussões dessa atividade nos campos econômico, social, esportivo e de entretenimento, editando livros, revistas, vídeos, áudio-disco, documentos em geral e participando e organizando seminários e outras atividades afins;</w:t>
      </w:r>
    </w:p>
    <w:p w14:paraId="39EC189F" w14:textId="6A4F407D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l) auxiliar na fiscalização das apostas em corridas de cavalo;</w:t>
      </w:r>
    </w:p>
    <w:p w14:paraId="7D69DBB1" w14:textId="39EF9DE5" w:rsidR="0049023D" w:rsidRDefault="0049023D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49023D">
        <w:rPr>
          <w:rFonts w:ascii="Arial" w:hAnsi="Arial" w:cs="Arial"/>
          <w:color w:val="666666"/>
          <w:highlight w:val="yellow"/>
        </w:rPr>
        <w:t xml:space="preserve">m) auxiliar na regularização do mercado do Puro Sangue de Corrida, combatendo a inadimplência nas transações da atividade </w:t>
      </w:r>
      <w:r w:rsidRPr="00345F96">
        <w:rPr>
          <w:rFonts w:ascii="Arial" w:hAnsi="Arial" w:cs="Arial"/>
          <w:b/>
          <w:bCs/>
          <w:color w:val="666666"/>
          <w:highlight w:val="yellow"/>
        </w:rPr>
        <w:t>(NOVO)</w:t>
      </w:r>
    </w:p>
    <w:p w14:paraId="31795F76" w14:textId="642C99FD" w:rsidR="002A3578" w:rsidRDefault="0049023D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</w:t>
      </w:r>
      <w:r w:rsidR="002A3578">
        <w:rPr>
          <w:rFonts w:ascii="Arial" w:hAnsi="Arial" w:cs="Arial"/>
          <w:color w:val="666666"/>
        </w:rPr>
        <w:t xml:space="preserve">) assumir, por via de fusão, incorporação ou integração ou mesmo absorção de quadro associativo e sempre no interesse e proteção da criação da raça Puro Sangue </w:t>
      </w:r>
      <w:r w:rsidR="009F5FAF">
        <w:rPr>
          <w:rFonts w:ascii="Arial" w:hAnsi="Arial" w:cs="Arial"/>
          <w:color w:val="666666"/>
        </w:rPr>
        <w:t>de Corrida</w:t>
      </w:r>
      <w:r w:rsidR="002A3578">
        <w:rPr>
          <w:rFonts w:ascii="Arial" w:hAnsi="Arial" w:cs="Arial"/>
          <w:color w:val="666666"/>
        </w:rPr>
        <w:t>, as atividades e os serviços executados por outras Associações ligadas ao incremento e aprimoramento da criação e utilização da raça Puro Sangue</w:t>
      </w:r>
      <w:r w:rsidR="009F5FAF">
        <w:rPr>
          <w:rFonts w:ascii="Arial" w:hAnsi="Arial" w:cs="Arial"/>
          <w:color w:val="666666"/>
        </w:rPr>
        <w:t xml:space="preserve"> </w:t>
      </w:r>
      <w:r w:rsidR="009F5FAF" w:rsidRPr="009F5FAF">
        <w:rPr>
          <w:rFonts w:ascii="Arial" w:hAnsi="Arial" w:cs="Arial"/>
          <w:color w:val="666666"/>
          <w:highlight w:val="yellow"/>
        </w:rPr>
        <w:t>de Corrida</w:t>
      </w:r>
      <w:r w:rsidR="002A3578">
        <w:rPr>
          <w:rFonts w:ascii="Arial" w:hAnsi="Arial" w:cs="Arial"/>
          <w:color w:val="666666"/>
        </w:rPr>
        <w:t xml:space="preserve">, integrando ao seu, quando for o caso, o quadro </w:t>
      </w:r>
      <w:r w:rsidR="002A3578">
        <w:rPr>
          <w:rFonts w:ascii="Arial" w:hAnsi="Arial" w:cs="Arial"/>
          <w:color w:val="666666"/>
        </w:rPr>
        <w:lastRenderedPageBreak/>
        <w:t>associativo e o patrimônio resultante da dissolução das Associações incorporadas.</w:t>
      </w:r>
    </w:p>
    <w:p w14:paraId="184FEED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4D8B423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Capítulo III</w:t>
      </w:r>
    </w:p>
    <w:p w14:paraId="72781F1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DOS ASSOCIADOS </w:t>
      </w:r>
    </w:p>
    <w:p w14:paraId="054D401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4° - O quadro associativo da A.B.C.P.C.C. é composto das seguintes categorias de associados:</w:t>
      </w:r>
    </w:p>
    <w:p w14:paraId="7F9FCB7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Fundadores</w:t>
      </w:r>
    </w:p>
    <w:p w14:paraId="304DF87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Associado-Criador</w:t>
      </w:r>
    </w:p>
    <w:p w14:paraId="3A41AB7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Associado-Proprietário</w:t>
      </w:r>
    </w:p>
    <w:p w14:paraId="045CFEC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Associado-Contribuinte</w:t>
      </w:r>
    </w:p>
    <w:p w14:paraId="7EA7EC3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Beneméritos</w:t>
      </w:r>
    </w:p>
    <w:p w14:paraId="0B1EE45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 - São “Associados-Fundadores” aqueles que assinaram a ata de fundação da Associação.</w:t>
      </w:r>
    </w:p>
    <w:p w14:paraId="3B2A7A9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2° - São “Associados-Criadores” aqueles que exercem em seu nome a atividade de criação de </w:t>
      </w:r>
      <w:r w:rsidR="009F5FAF">
        <w:rPr>
          <w:rFonts w:ascii="Arial" w:hAnsi="Arial" w:cs="Arial"/>
          <w:color w:val="666666"/>
        </w:rPr>
        <w:t>equinos</w:t>
      </w:r>
      <w:r>
        <w:rPr>
          <w:rFonts w:ascii="Arial" w:hAnsi="Arial" w:cs="Arial"/>
          <w:color w:val="666666"/>
        </w:rPr>
        <w:t xml:space="preserve"> da raça Puro Sangue </w:t>
      </w:r>
      <w:r w:rsidR="009F5FAF" w:rsidRPr="009F5FAF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>, enquanto como tal estiverem regularmente registrados no Stud Book Brasileiro, sejam pessoas físicas ou jurídicas.</w:t>
      </w:r>
    </w:p>
    <w:p w14:paraId="67AE4B1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3° - São “Associados-Proprietários" aqueles que comprovem a qualidade de proprietários de </w:t>
      </w:r>
      <w:r w:rsidR="009F5FAF">
        <w:rPr>
          <w:rFonts w:ascii="Arial" w:hAnsi="Arial" w:cs="Arial"/>
          <w:color w:val="666666"/>
        </w:rPr>
        <w:t>equinos</w:t>
      </w:r>
      <w:r>
        <w:rPr>
          <w:rFonts w:ascii="Arial" w:hAnsi="Arial" w:cs="Arial"/>
          <w:color w:val="666666"/>
        </w:rPr>
        <w:t xml:space="preserve"> da raça Puro Sangue</w:t>
      </w:r>
      <w:r w:rsidR="009F5FAF">
        <w:rPr>
          <w:rFonts w:ascii="Arial" w:hAnsi="Arial" w:cs="Arial"/>
          <w:color w:val="666666"/>
        </w:rPr>
        <w:t xml:space="preserve"> </w:t>
      </w:r>
      <w:r w:rsidR="009F5FAF" w:rsidRPr="009F5FAF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>, enquanto como tal estiverem regularmente registrados no Stud Book Brasileiro, sejam pessoas físicas ou jurídicas.</w:t>
      </w:r>
    </w:p>
    <w:p w14:paraId="2483E02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4° - São "Associados-Contribuintes" aqueles cujo ingresso ao quadro associativo seja admitido independente da condição de criador ou proprietário da raça Puro Sangue </w:t>
      </w:r>
      <w:r w:rsidR="009F5FAF" w:rsidRPr="009F5FAF">
        <w:rPr>
          <w:rFonts w:ascii="Arial" w:hAnsi="Arial" w:cs="Arial"/>
          <w:color w:val="666666"/>
          <w:highlight w:val="yellow"/>
        </w:rPr>
        <w:t>de Corrida</w:t>
      </w:r>
      <w:r>
        <w:rPr>
          <w:rFonts w:ascii="Arial" w:hAnsi="Arial" w:cs="Arial"/>
          <w:color w:val="666666"/>
        </w:rPr>
        <w:t>.</w:t>
      </w:r>
    </w:p>
    <w:p w14:paraId="723B7C2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5° - São Associados Beneméritos aqueles como tal declarados na forma deste Estatuto em razão de relevantes serviços prestados à </w:t>
      </w:r>
      <w:proofErr w:type="gramStart"/>
      <w:r>
        <w:rPr>
          <w:rFonts w:ascii="Arial" w:hAnsi="Arial" w:cs="Arial"/>
          <w:color w:val="666666"/>
        </w:rPr>
        <w:t>A.B.C.P.C.C..</w:t>
      </w:r>
      <w:proofErr w:type="gramEnd"/>
    </w:p>
    <w:p w14:paraId="6F17D12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7FBF499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DO INGRESSO AO QUADRO ASSOCIATIVO </w:t>
      </w:r>
    </w:p>
    <w:p w14:paraId="6876F4E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5° - O ingresso ao quadro associativo da A.B.C.P.C.C., obedecerá às seguintes condições:</w:t>
      </w:r>
    </w:p>
    <w:p w14:paraId="369E340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a) Categorias "Associado-Criador" e "Associado-Proprietário": apresentação de proposta em formulário próprio, preenchido e assinado pelo candidato acompanhada de comprovante da condição de criador ou proprietário;</w:t>
      </w:r>
    </w:p>
    <w:p w14:paraId="6E3F093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Categoria “Associado-Contribuinte": apresentação de proposta em formulário próprio, preenchido e assinado pelo candidato e por 02 (dois) associados apresentantes em pleno gozo de seus direitos estatutários;</w:t>
      </w:r>
    </w:p>
    <w:p w14:paraId="035296C6" w14:textId="2ED7E2F5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c) Categoria "Benemérito": concedido por voto unânime dos membros da </w:t>
      </w:r>
      <w:proofErr w:type="gramStart"/>
      <w:r>
        <w:rPr>
          <w:rFonts w:ascii="Arial" w:hAnsi="Arial" w:cs="Arial"/>
          <w:color w:val="666666"/>
        </w:rPr>
        <w:t>Diretoria  "</w:t>
      </w:r>
      <w:proofErr w:type="gramEnd"/>
      <w:r w:rsidR="002E5CBC">
        <w:rPr>
          <w:rFonts w:ascii="Arial" w:hAnsi="Arial" w:cs="Arial"/>
          <w:color w:val="666666"/>
        </w:rPr>
        <w:t xml:space="preserve">ad </w:t>
      </w:r>
      <w:r>
        <w:rPr>
          <w:rFonts w:ascii="Arial" w:hAnsi="Arial" w:cs="Arial"/>
          <w:color w:val="666666"/>
        </w:rPr>
        <w:t>referendum" do Conselho Deliberativo. </w:t>
      </w:r>
    </w:p>
    <w:p w14:paraId="126ED82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Único: As propostas para ingresso ao quadro associativo nas categorias "associado-criador" e "associado-proprietário" serão apreciadas em reunião da Diretoria considerando-se aprovadas as que obtiverem 2/3 (dois terços) dos votos favoráveis, a descoberto dos Diretores presentes.</w:t>
      </w:r>
    </w:p>
    <w:p w14:paraId="4167798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39AD4E3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DOS DIREITOS, PRERROGATIVAS E OBRIGAÇÕES DOS ASSOCIADOS</w:t>
      </w:r>
    </w:p>
    <w:p w14:paraId="489D58B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6° - São direitos dos associados, </w:t>
      </w:r>
      <w:proofErr w:type="spellStart"/>
      <w:r>
        <w:rPr>
          <w:rFonts w:ascii="Arial" w:hAnsi="Arial" w:cs="Arial"/>
          <w:color w:val="666666"/>
        </w:rPr>
        <w:t>independente</w:t>
      </w:r>
      <w:proofErr w:type="spellEnd"/>
      <w:r>
        <w:rPr>
          <w:rFonts w:ascii="Arial" w:hAnsi="Arial" w:cs="Arial"/>
          <w:color w:val="666666"/>
        </w:rPr>
        <w:t xml:space="preserve"> de sua categoria:</w:t>
      </w:r>
    </w:p>
    <w:p w14:paraId="57620135" w14:textId="150A3C44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ter acesso às dependências da A.B.C.P.C.C., com extensão desse direito à respectiva família, entendendo-se como tal o cônjuge</w:t>
      </w:r>
      <w:r w:rsidR="002E5CBC">
        <w:rPr>
          <w:rFonts w:ascii="Arial" w:hAnsi="Arial" w:cs="Arial"/>
          <w:color w:val="666666"/>
        </w:rPr>
        <w:t xml:space="preserve"> e</w:t>
      </w:r>
      <w:r>
        <w:rPr>
          <w:rFonts w:ascii="Arial" w:hAnsi="Arial" w:cs="Arial"/>
          <w:color w:val="666666"/>
        </w:rPr>
        <w:t xml:space="preserve"> os filhos menores acompanhados por responsáveis;</w:t>
      </w:r>
    </w:p>
    <w:p w14:paraId="65D53115" w14:textId="27620B90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49023D">
        <w:rPr>
          <w:rFonts w:ascii="Arial" w:hAnsi="Arial" w:cs="Arial"/>
          <w:color w:val="666666"/>
          <w:highlight w:val="yellow"/>
        </w:rPr>
        <w:t>b) ter acesso aos dados disponíveis nos cadastros da A.B.C.P.C.C. e do Stud Book Brasileiro, desde que atendidos os pagamentos de taxas regularmente fixadas.</w:t>
      </w:r>
      <w:r w:rsidR="0049023D" w:rsidRPr="0049023D">
        <w:rPr>
          <w:rFonts w:ascii="Arial" w:hAnsi="Arial" w:cs="Arial"/>
          <w:color w:val="666666"/>
          <w:highlight w:val="yellow"/>
        </w:rPr>
        <w:t xml:space="preserve"> </w:t>
      </w:r>
      <w:r w:rsidR="0049023D" w:rsidRPr="00345F96">
        <w:rPr>
          <w:rFonts w:ascii="Arial" w:hAnsi="Arial" w:cs="Arial"/>
          <w:b/>
          <w:bCs/>
          <w:color w:val="666666"/>
          <w:highlight w:val="yellow"/>
        </w:rPr>
        <w:t>(EXCLUIR)</w:t>
      </w:r>
    </w:p>
    <w:p w14:paraId="3EC8E2D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demitir-se do quadro social, mediante aviso por escrito.</w:t>
      </w:r>
    </w:p>
    <w:p w14:paraId="3BB4629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7° - São prerrogativas:</w:t>
      </w:r>
    </w:p>
    <w:p w14:paraId="12375C6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a) dos "associados-criadores" e "associados-proprietários”: exercer o direito de voto nas </w:t>
      </w:r>
      <w:r w:rsidR="009F5FAF">
        <w:rPr>
          <w:rFonts w:ascii="Arial" w:hAnsi="Arial" w:cs="Arial"/>
          <w:color w:val="666666"/>
        </w:rPr>
        <w:t>Assembleias</w:t>
      </w:r>
      <w:r>
        <w:rPr>
          <w:rFonts w:ascii="Arial" w:hAnsi="Arial" w:cs="Arial"/>
          <w:color w:val="666666"/>
        </w:rPr>
        <w:t xml:space="preserve"> de Associados depois de completados 02 (dois) anos ininterruptos de ingresso no quadro associativo, desde que seja comprovada a regularidade do cumprimento das respectivas obrigações junto à associação;</w:t>
      </w:r>
    </w:p>
    <w:p w14:paraId="70E0A69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dos "associados-criadores"</w:t>
      </w:r>
      <w:r w:rsidR="009F5FAF">
        <w:rPr>
          <w:rFonts w:ascii="Arial" w:hAnsi="Arial" w:cs="Arial"/>
          <w:color w:val="666666"/>
        </w:rPr>
        <w:t xml:space="preserve"> e “</w:t>
      </w:r>
      <w:r w:rsidR="009F5FAF" w:rsidRPr="009F5FAF">
        <w:rPr>
          <w:rFonts w:ascii="Arial" w:hAnsi="Arial" w:cs="Arial"/>
          <w:color w:val="666666"/>
          <w:highlight w:val="yellow"/>
        </w:rPr>
        <w:t>associados-proprietários</w:t>
      </w:r>
      <w:r w:rsidR="009F5FAF">
        <w:rPr>
          <w:rFonts w:ascii="Arial" w:hAnsi="Arial" w:cs="Arial"/>
          <w:color w:val="666666"/>
        </w:rPr>
        <w:t>”</w:t>
      </w:r>
      <w:r>
        <w:rPr>
          <w:rFonts w:ascii="Arial" w:hAnsi="Arial" w:cs="Arial"/>
          <w:color w:val="666666"/>
        </w:rPr>
        <w:t>:</w:t>
      </w:r>
    </w:p>
    <w:p w14:paraId="75630FF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1) concorrer a cargo eletivo de Presidente e Vice-Presidente da Diretoria, depois de completados 05 (cinco) anos ininterruptos de sua admissão ao quadro associativo;</w:t>
      </w:r>
    </w:p>
    <w:p w14:paraId="7469854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2) concorrer a qualquer dos demais cargos eletivos da Diretoria depois de completados 02 (dois) anos ininterruptos de sua admissão no quadro associativo.</w:t>
      </w:r>
    </w:p>
    <w:p w14:paraId="0F2AADF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9F5FAF">
        <w:rPr>
          <w:rFonts w:ascii="Arial" w:hAnsi="Arial" w:cs="Arial"/>
          <w:color w:val="666666"/>
          <w:highlight w:val="yellow"/>
        </w:rPr>
        <w:t xml:space="preserve">c) </w:t>
      </w:r>
      <w:proofErr w:type="spellStart"/>
      <w:r w:rsidR="009F5FAF" w:rsidRPr="009F5FAF">
        <w:rPr>
          <w:rFonts w:ascii="Arial" w:hAnsi="Arial" w:cs="Arial"/>
          <w:color w:val="666666"/>
          <w:highlight w:val="yellow"/>
        </w:rPr>
        <w:t>excluido</w:t>
      </w:r>
      <w:proofErr w:type="spellEnd"/>
    </w:p>
    <w:p w14:paraId="7360A6F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Artigo 8° - São obrigações dos associados:</w:t>
      </w:r>
    </w:p>
    <w:p w14:paraId="5DF2EB9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cooperar para o prestígio e o desenvolvimento da A.B.C.P.C.C.;</w:t>
      </w:r>
    </w:p>
    <w:p w14:paraId="4B45A66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observar e cumprir as determinações estatutárias e regulamentares da A.B.C.P.C.C. e as deliberações de sua Diretoria;</w:t>
      </w:r>
    </w:p>
    <w:p w14:paraId="4A0D720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satisfazer pontualmente suas obrigações pecuniárias perante a A.B.C.P.C.C. e o Stud Book Brasileiro, obedecidas as taxas regularmente instituídas;</w:t>
      </w:r>
    </w:p>
    <w:p w14:paraId="00DBF0E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contribuir pontualmente com o pagamento da anuidade ou da mensalidade associativa fixada pela Diretoria;</w:t>
      </w:r>
    </w:p>
    <w:p w14:paraId="10B6760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zelar pela conservação do material da Associação, quando sob seu uso;</w:t>
      </w:r>
    </w:p>
    <w:p w14:paraId="42DB0B1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f) comunicar, por escrito, qualquer alteração de endereço e de outras informações constantes de seus formulários de admissão como associado.</w:t>
      </w:r>
    </w:p>
    <w:p w14:paraId="684646B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6B12CCB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DAS INFRACÕES E PENALIDADES</w:t>
      </w:r>
    </w:p>
    <w:p w14:paraId="4B446F3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9° - Constitui infração à disciplina social a prática de qualquer ato de inobservância do presente Estatuto e dos regulamentos em vigor na A.B.C.P.C.C., notadamente quando atentarem contra os interesses e objetivos da Associação. </w:t>
      </w:r>
    </w:p>
    <w:p w14:paraId="1B6B1F4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 - Os relatórios que noticiarem a ocorrência de infração serão objeto de apreciação por parte da Diretoria, sujeitando os infratores às seguintes penalidades:</w:t>
      </w:r>
    </w:p>
    <w:p w14:paraId="779C4E5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advertência;</w:t>
      </w:r>
    </w:p>
    <w:p w14:paraId="427583F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suspensão;</w:t>
      </w:r>
    </w:p>
    <w:p w14:paraId="3154956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exclusão.</w:t>
      </w:r>
    </w:p>
    <w:p w14:paraId="14F3DE1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2º - Cabe à Diretoria decidir sobre aplicação das penalidades previstas no parágrafo anterior, exigindo-se recurso "</w:t>
      </w:r>
      <w:proofErr w:type="spellStart"/>
      <w:r>
        <w:rPr>
          <w:rFonts w:ascii="Arial" w:hAnsi="Arial" w:cs="Arial"/>
          <w:color w:val="666666"/>
        </w:rPr>
        <w:t>ex-</w:t>
      </w:r>
      <w:proofErr w:type="gramStart"/>
      <w:r>
        <w:rPr>
          <w:rFonts w:ascii="Arial" w:hAnsi="Arial" w:cs="Arial"/>
          <w:color w:val="666666"/>
        </w:rPr>
        <w:t>oficio</w:t>
      </w:r>
      <w:proofErr w:type="spellEnd"/>
      <w:proofErr w:type="gramEnd"/>
      <w:r>
        <w:rPr>
          <w:rFonts w:ascii="Arial" w:hAnsi="Arial" w:cs="Arial"/>
          <w:color w:val="666666"/>
        </w:rPr>
        <w:t>" ao Conselho Deliberativo quando a penalidade for de exclusão, a ser encaminhado no prazo de 30 (trinta) dias. </w:t>
      </w:r>
    </w:p>
    <w:p w14:paraId="6A9B099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3° - Relativamente às penalidades impostas pela Diretoria caberá recurso por escrito ao Conselho Deliberativo, a ser interposto no prazo de 30 (trinta) dias a contar da data do Aviso de Recebimento (AR) da comunicação entregue no endereço constante do cadastro associativo da Associação.</w:t>
      </w:r>
    </w:p>
    <w:p w14:paraId="58CCCB4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4º - Os associados excluídos do quadro associativo somente poderão nele serem readmitidos depois de decorridos 02 (dois) anos da data da eliminação, exceto quando o motivo da exclusão tenha sido a falta de </w:t>
      </w:r>
      <w:r>
        <w:rPr>
          <w:rFonts w:ascii="Arial" w:hAnsi="Arial" w:cs="Arial"/>
          <w:color w:val="666666"/>
        </w:rPr>
        <w:lastRenderedPageBreak/>
        <w:t>pagamento, hipótese em que a readmissão poderá ocorrer imediatamente após o pagamento.</w:t>
      </w:r>
    </w:p>
    <w:p w14:paraId="439EB38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5° - Os associados suspensos não ficam isentos dos pagamentos das contribuições e taxas previstas neste Estatuto.</w:t>
      </w:r>
    </w:p>
    <w:p w14:paraId="3A59913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1923CE2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Capítulo IV</w:t>
      </w:r>
    </w:p>
    <w:p w14:paraId="0DA8A7B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 RECEITA E DO PATRIMÔNIO</w:t>
      </w:r>
      <w:r>
        <w:rPr>
          <w:rFonts w:ascii="Arial" w:hAnsi="Arial" w:cs="Arial"/>
          <w:color w:val="666666"/>
        </w:rPr>
        <w:t> </w:t>
      </w:r>
    </w:p>
    <w:p w14:paraId="1A366FB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10 - Constituem receitas da A.B.C.P.C.C.:</w:t>
      </w:r>
    </w:p>
    <w:p w14:paraId="3567C83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as contribuições dos associados;</w:t>
      </w:r>
    </w:p>
    <w:p w14:paraId="6977F96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a renda de bilheteria em competições promovidas e organizadas pela Associação;</w:t>
      </w:r>
    </w:p>
    <w:p w14:paraId="3AA8036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c) as taxas sobre prestações de serviços, emissão de laudos, </w:t>
      </w:r>
      <w:proofErr w:type="gramStart"/>
      <w:r>
        <w:rPr>
          <w:rFonts w:ascii="Arial" w:hAnsi="Arial" w:cs="Arial"/>
          <w:color w:val="666666"/>
        </w:rPr>
        <w:t>pareceres, etc.</w:t>
      </w:r>
      <w:proofErr w:type="gramEnd"/>
      <w:r>
        <w:rPr>
          <w:rFonts w:ascii="Arial" w:hAnsi="Arial" w:cs="Arial"/>
          <w:color w:val="666666"/>
        </w:rPr>
        <w:t>:</w:t>
      </w:r>
    </w:p>
    <w:p w14:paraId="5A97E44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a venda de publicações;</w:t>
      </w:r>
    </w:p>
    <w:p w14:paraId="101D71C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as subvenções ou donativos de qualquer procedência;</w:t>
      </w:r>
    </w:p>
    <w:p w14:paraId="54A2AE0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f) legados, incentivos, doações e patrocínios de qualquer natureza (incentivados ou não);</w:t>
      </w:r>
    </w:p>
    <w:p w14:paraId="7FFBB22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g) as rendas de bens móveis ou imóveis pertencentes à Associação;</w:t>
      </w:r>
    </w:p>
    <w:p w14:paraId="75EECAB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h) as rendas auferidas com leilões.</w:t>
      </w:r>
    </w:p>
    <w:p w14:paraId="64E50B5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 - O valor da contribuição mensal (mensalidade) ou anual (anuidade) dos associados será fixado pela Diretoria.</w:t>
      </w:r>
    </w:p>
    <w:p w14:paraId="41F07EC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2° - O valor das taxas sobre prestação de serviços através do Stud Book será fixado pela Diretoria mediante a elaboração de tabelas com vigência periódica.</w:t>
      </w:r>
    </w:p>
    <w:p w14:paraId="423CED17" w14:textId="77777777" w:rsidR="00E076AF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11 </w:t>
      </w:r>
      <w:r w:rsidR="00E076AF">
        <w:rPr>
          <w:rFonts w:ascii="Arial" w:hAnsi="Arial" w:cs="Arial"/>
          <w:color w:val="666666"/>
        </w:rPr>
        <w:t>–</w:t>
      </w:r>
      <w:r>
        <w:rPr>
          <w:rFonts w:ascii="Arial" w:hAnsi="Arial" w:cs="Arial"/>
          <w:color w:val="666666"/>
        </w:rPr>
        <w:t xml:space="preserve"> </w:t>
      </w:r>
      <w:r w:rsidR="00E076AF" w:rsidRPr="00E076AF">
        <w:rPr>
          <w:rFonts w:ascii="Arial" w:hAnsi="Arial" w:cs="Arial"/>
          <w:color w:val="666666"/>
          <w:highlight w:val="yellow"/>
        </w:rPr>
        <w:t xml:space="preserve">O patrimônio da Associação é constituído pelos saldos existentes em caixa, em aplicações financeiras, dos valores de todos os bens móveis ou imóveis adquiridos pela Associação ou a ela doados, deduzidos os passivos de natureza financeira, fiscal ou trabalhista existentes. </w:t>
      </w:r>
      <w:r w:rsidR="00E076AF" w:rsidRPr="00345F96">
        <w:rPr>
          <w:rFonts w:ascii="Arial" w:hAnsi="Arial" w:cs="Arial"/>
          <w:b/>
          <w:bCs/>
          <w:color w:val="666666"/>
          <w:highlight w:val="yellow"/>
        </w:rPr>
        <w:t>(NOVA REDAÇÃO)</w:t>
      </w:r>
    </w:p>
    <w:p w14:paraId="36605FCD" w14:textId="44B6B713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Único - O patrimônio ficará sob a guarda e responsabilidade da Diretoria que, anualmente</w:t>
      </w:r>
      <w:r w:rsidR="002E5CBC"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 xml:space="preserve"> submeterá à apreciação do Conselho Fiscal inventário atualizado e que constará do Relatório da Diretoria ao Conselho Deliberativo, antes de ser submetido à apreciação da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Geral.</w:t>
      </w:r>
    </w:p>
    <w:p w14:paraId="2A480A2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28BA230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lastRenderedPageBreak/>
        <w:t>Capítulo V</w:t>
      </w:r>
    </w:p>
    <w:p w14:paraId="07DDB6F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 ADMINISTRACÃO GERAL</w:t>
      </w:r>
    </w:p>
    <w:p w14:paraId="5FC177F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1C238B0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Seção I</w:t>
      </w:r>
    </w:p>
    <w:p w14:paraId="1A997F0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 ASSEMBLÉIA GERAL</w:t>
      </w:r>
    </w:p>
    <w:p w14:paraId="0DAA460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12 -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é a reunião dos associados da A.B.C.P.C.C. no pleno exercício dos seus direitos associativos e do voto (artigo 7°- alínea "a").</w:t>
      </w:r>
    </w:p>
    <w:p w14:paraId="584DF76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13 - São três as espécies de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>: Ordinária, Extraordinária e Eleitoral.</w:t>
      </w:r>
    </w:p>
    <w:p w14:paraId="4219EBD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1°-</w:t>
      </w:r>
      <w:r w:rsidR="00E076A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Cabe ao Presidente da Diretoria ou no seu impedimento ao seu respectivo substituto, a convocação de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Ordinária, Extraordinária e Eleitoral.</w:t>
      </w:r>
    </w:p>
    <w:p w14:paraId="777A39E6" w14:textId="7ECC8CAA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2°-</w:t>
      </w:r>
      <w:r w:rsidR="0049023D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 também poderá ser convocada mediante solicitação fundamentada contida em requerimento assinado por no mínimo 1/5 (um quinto) dos associados com direito a voto.</w:t>
      </w:r>
    </w:p>
    <w:p w14:paraId="10E93D8F" w14:textId="491B7F2E" w:rsidR="0049023D" w:rsidRDefault="0049023D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1202E6">
        <w:rPr>
          <w:rFonts w:ascii="Arial" w:hAnsi="Arial" w:cs="Arial"/>
          <w:color w:val="666666"/>
          <w:highlight w:val="yellow"/>
        </w:rPr>
        <w:t>Parágrafo 3º - As Assembleias poderão ocorrer por ferramenta</w:t>
      </w:r>
      <w:r w:rsidR="001202E6" w:rsidRPr="001202E6">
        <w:rPr>
          <w:rFonts w:ascii="Arial" w:hAnsi="Arial" w:cs="Arial"/>
          <w:color w:val="666666"/>
          <w:highlight w:val="yellow"/>
        </w:rPr>
        <w:t xml:space="preserve"> de videoconferência, ou no formato híbrido, entre presencial e virtual. </w:t>
      </w:r>
      <w:r w:rsidR="001202E6" w:rsidRPr="00865937">
        <w:rPr>
          <w:rFonts w:ascii="Arial" w:hAnsi="Arial" w:cs="Arial"/>
          <w:b/>
          <w:bCs/>
          <w:color w:val="666666"/>
          <w:highlight w:val="yellow"/>
        </w:rPr>
        <w:t>(NOVO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 xml:space="preserve"> – PREVISÃO DE ASSEMBLEIA VIRTUAL</w:t>
      </w:r>
      <w:r w:rsidR="001202E6"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270C2AB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14 - As </w:t>
      </w:r>
      <w:r w:rsidR="00E076AF">
        <w:rPr>
          <w:rFonts w:ascii="Arial" w:hAnsi="Arial" w:cs="Arial"/>
          <w:color w:val="666666"/>
        </w:rPr>
        <w:t>Assembleias</w:t>
      </w:r>
      <w:r>
        <w:rPr>
          <w:rFonts w:ascii="Arial" w:hAnsi="Arial" w:cs="Arial"/>
          <w:color w:val="666666"/>
        </w:rPr>
        <w:t xml:space="preserve"> deverão ser convocadas através de edital a ser afixado nas dependências </w:t>
      </w:r>
      <w:r w:rsidR="00E076AF" w:rsidRPr="00E076AF">
        <w:rPr>
          <w:rFonts w:ascii="Arial" w:hAnsi="Arial" w:cs="Arial"/>
          <w:color w:val="666666"/>
          <w:highlight w:val="yellow"/>
        </w:rPr>
        <w:t xml:space="preserve">e no </w:t>
      </w:r>
      <w:proofErr w:type="gramStart"/>
      <w:r w:rsidR="00E076AF" w:rsidRPr="00E076AF">
        <w:rPr>
          <w:rFonts w:ascii="Arial" w:hAnsi="Arial" w:cs="Arial"/>
          <w:color w:val="666666"/>
          <w:highlight w:val="yellow"/>
        </w:rPr>
        <w:t>sitio</w:t>
      </w:r>
      <w:proofErr w:type="gramEnd"/>
      <w:r w:rsidR="00E076AF" w:rsidRPr="00E076AF">
        <w:rPr>
          <w:rFonts w:ascii="Arial" w:hAnsi="Arial" w:cs="Arial"/>
          <w:color w:val="666666"/>
          <w:highlight w:val="yellow"/>
        </w:rPr>
        <w:t xml:space="preserve"> eletrônico </w:t>
      </w:r>
      <w:r w:rsidRPr="00E076AF">
        <w:rPr>
          <w:rFonts w:ascii="Arial" w:hAnsi="Arial" w:cs="Arial"/>
          <w:color w:val="666666"/>
          <w:highlight w:val="yellow"/>
        </w:rPr>
        <w:t xml:space="preserve">da A.B.C.P.C.C. </w:t>
      </w:r>
      <w:r w:rsidR="00E076AF" w:rsidRPr="00E076AF">
        <w:rPr>
          <w:rFonts w:ascii="Arial" w:hAnsi="Arial" w:cs="Arial"/>
          <w:color w:val="666666"/>
          <w:highlight w:val="yellow"/>
        </w:rPr>
        <w:t>da rede mundial de computadores</w:t>
      </w:r>
      <w:r w:rsidR="00E076AF">
        <w:rPr>
          <w:rFonts w:ascii="Arial" w:hAnsi="Arial" w:cs="Arial"/>
          <w:color w:val="666666"/>
        </w:rPr>
        <w:t xml:space="preserve">, </w:t>
      </w:r>
      <w:r>
        <w:rPr>
          <w:rFonts w:ascii="Arial" w:hAnsi="Arial" w:cs="Arial"/>
          <w:color w:val="666666"/>
        </w:rPr>
        <w:t xml:space="preserve">com antecedência de no mínimo 15 (quinze) dias corridos da data de realização da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, oportunidade em que também será afixada na </w:t>
      </w:r>
      <w:r w:rsidR="00E076AF">
        <w:rPr>
          <w:rFonts w:ascii="Arial" w:hAnsi="Arial" w:cs="Arial"/>
          <w:color w:val="666666"/>
        </w:rPr>
        <w:t xml:space="preserve">sede associativa </w:t>
      </w:r>
      <w:r w:rsidR="00E076AF" w:rsidRPr="00E076AF">
        <w:rPr>
          <w:rFonts w:ascii="Arial" w:hAnsi="Arial" w:cs="Arial"/>
          <w:color w:val="666666"/>
          <w:highlight w:val="yellow"/>
        </w:rPr>
        <w:t>e no sitio</w:t>
      </w:r>
      <w:r w:rsidR="00E076A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a relação nominal dos associados com direito a voto.</w:t>
      </w:r>
    </w:p>
    <w:p w14:paraId="18D043A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1° - O edital de convocação da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indicará o local, data e horário de instalação em primeira e segunda convocação, bem como a ordem do dia.</w:t>
      </w:r>
    </w:p>
    <w:p w14:paraId="08BFC02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15 -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Ordinária realizar-se-á uma vez por ano, no primeiro quadrimestre com a finalidade de examinar e julgar as contas e o balanço relativos ao exercício anterior.</w:t>
      </w:r>
    </w:p>
    <w:p w14:paraId="3F3B35E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Único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Ordinária instalar-se-á em primeira convocação com a presença de, no mínimo, 1/3 (um terço) dos associados cadastrados com direito a voto e, em segunda uma hora depois, com qualquer número, deliberando pelo voto da maioria simples dos presentes à reunião.</w:t>
      </w:r>
    </w:p>
    <w:p w14:paraId="5D90301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Artigo 16 -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 será convocada para deliberar sobre matéria alheia à competência de outra espécie de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 para destituir administradores.</w:t>
      </w:r>
    </w:p>
    <w:p w14:paraId="7F92CE2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1º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 instalar-se-á em primeira convocação com a presença de, no mínimo, 1/3 (um terço) dos associados cadastrados com direito a voto e em segunda, uma hora depois, com qualquer número, deliberando pelo voto da maioria simples dos presentes à sessão.</w:t>
      </w:r>
    </w:p>
    <w:p w14:paraId="3DFAC30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2° - O edital de convocação da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 indicará o local, data e horário de instalação em primeira e segunda convocação, bem como a ordem do dia.</w:t>
      </w:r>
    </w:p>
    <w:p w14:paraId="58187A8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17 -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Eleitoral realizar-se-á a cada 03 (três) anos, na segunda quinzena do mês de abril, em dia e horário a serem fixados pelo respectivo edital de convocação, com a finalidade de eleger a Diretoria, o Conselho Deliberativo e o Conselho Fiscal.</w:t>
      </w:r>
    </w:p>
    <w:p w14:paraId="3E221DA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18 - O processo eleitoral tem início com o pedido de registro de uma ou mais chapas concorrentes, a ser apresentado perante a Secretaria da A.B.C.P.C.C. até o último dia útil do mês de março do ano da realização da eleição, devendo atender aos seguintes requisitos:</w:t>
      </w:r>
    </w:p>
    <w:p w14:paraId="3DD7A25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requerimento subscrito por 30 (trinta) associados com direito a voto com indicação legível dos nomes dos requerentes;</w:t>
      </w:r>
    </w:p>
    <w:p w14:paraId="147C09A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indicação nominal dos candidatos concorrentes aos cargos da Diretoria e dos membros do Conselho Deliberativo e do Conselho Fiscal e dos suplentes destes;</w:t>
      </w:r>
    </w:p>
    <w:p w14:paraId="758AEC8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autorização expressa e individual de cada um dos candidatos da chapa manifestando sua concordância com a inclusão nela de seus nomes.</w:t>
      </w:r>
    </w:p>
    <w:p w14:paraId="6DA2202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 - Após o deferimento do registro da chapa não se admitirá alteração na respectiva composição salvo para substituição de candidato em razão de falecimento ou de comprovada incapacidade superveniente, física ou psíquica.</w:t>
      </w:r>
    </w:p>
    <w:p w14:paraId="7FB99D3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2° - Decorridas 72 (setenta e duas) horas do término do prazo para registro das chapas, a Diretoria mandará afixá-las na sede e em </w:t>
      </w:r>
      <w:r w:rsidR="00E076AF">
        <w:rPr>
          <w:rFonts w:ascii="Arial" w:hAnsi="Arial" w:cs="Arial"/>
          <w:color w:val="666666"/>
        </w:rPr>
        <w:t xml:space="preserve">seu </w:t>
      </w:r>
      <w:r w:rsidR="00E076AF" w:rsidRPr="00E076AF">
        <w:rPr>
          <w:rFonts w:ascii="Arial" w:hAnsi="Arial" w:cs="Arial"/>
          <w:color w:val="666666"/>
          <w:highlight w:val="yellow"/>
        </w:rPr>
        <w:t>sítio eletrônico.</w:t>
      </w:r>
    </w:p>
    <w:p w14:paraId="0ED02CD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3° - As chapas levadas a registro receberão o número de ordem de sua apresentação e por essa forma serão distinguidas umas das outras.</w:t>
      </w:r>
    </w:p>
    <w:p w14:paraId="63558F1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19 - As cédulas referentes às chapas registradas serão impressas pela Associação, em papel branco, trazendo com clareza o nome dos candidatos e os respectivos cargos.</w:t>
      </w:r>
    </w:p>
    <w:p w14:paraId="64606FA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20 - Instalada 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, eleger-se-á o respectivo Presidente que procederá à designação dos Membros da Mesa ou das Mesas eleitorais que </w:t>
      </w:r>
      <w:r>
        <w:rPr>
          <w:rFonts w:ascii="Arial" w:hAnsi="Arial" w:cs="Arial"/>
          <w:color w:val="666666"/>
        </w:rPr>
        <w:lastRenderedPageBreak/>
        <w:t>serão compostas cada uma delas por um Presidente e dois Mesários de sua livre escolha entre os associados com direito a voto.</w:t>
      </w:r>
    </w:p>
    <w:p w14:paraId="62A7456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1º - A votação terá início sempre às 14:00 horas do dia designado para a eleição encerrando-se a votação às 20:00 horas do mesmo dia.</w:t>
      </w:r>
    </w:p>
    <w:p w14:paraId="461DAEE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2° - Ato contínuo ao encerramento da votação, terá início a contagem de votos, funcionando a mesma ou as mesmas Mesas Eleitorais como Juntas Apuradoras.</w:t>
      </w:r>
    </w:p>
    <w:p w14:paraId="7BCB6F6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3° - Apurados os votos, o Presidente da </w:t>
      </w:r>
      <w:r w:rsidR="00E076A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Eleitoral proclamará o resultado, lavrando-se a respectiva ata e designará dia e horário de posse dos eleitos.</w:t>
      </w:r>
    </w:p>
    <w:p w14:paraId="467E28BF" w14:textId="2C3C07ED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21 - A eleição processar-se-á por escrutínio secreto, inadmitindo-se o voto por procuração</w:t>
      </w:r>
      <w:r w:rsidRPr="006D797B">
        <w:rPr>
          <w:rFonts w:ascii="Arial" w:hAnsi="Arial" w:cs="Arial"/>
          <w:color w:val="666666"/>
          <w:highlight w:val="yellow"/>
        </w:rPr>
        <w:t>, sendo permitido, entretanto, o voto por correspondência, obedecidos, neste caso os seguintes procedimentos:</w:t>
      </w:r>
      <w:r w:rsidR="00865937">
        <w:rPr>
          <w:rFonts w:ascii="Arial" w:hAnsi="Arial" w:cs="Arial"/>
          <w:color w:val="666666"/>
        </w:rPr>
        <w:t xml:space="preserve">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(EXCLUSÃO)</w:t>
      </w:r>
    </w:p>
    <w:p w14:paraId="342BB9AE" w14:textId="15ED1EB1" w:rsidR="006D797B" w:rsidRPr="006D797B" w:rsidRDefault="006D797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u w:val="single"/>
        </w:rPr>
      </w:pPr>
      <w:r w:rsidRPr="006D797B">
        <w:rPr>
          <w:rFonts w:ascii="Arial" w:hAnsi="Arial" w:cs="Arial"/>
          <w:color w:val="666666"/>
          <w:highlight w:val="yellow"/>
          <w:u w:val="single"/>
        </w:rPr>
        <w:t xml:space="preserve">Parágrafo único: Será admitido o uso de ferramenta digital de votação e deliberação, sendo providenciado o acesso único de todos os associados com direito a voto. </w:t>
      </w:r>
      <w:r w:rsidRPr="00865937">
        <w:rPr>
          <w:rFonts w:ascii="Arial" w:hAnsi="Arial" w:cs="Arial"/>
          <w:b/>
          <w:bCs/>
          <w:color w:val="666666"/>
          <w:highlight w:val="yellow"/>
          <w:u w:val="single"/>
        </w:rPr>
        <w:t>(NOVO)</w:t>
      </w:r>
    </w:p>
    <w:p w14:paraId="70EE0F4F" w14:textId="77777777" w:rsidR="002A3578" w:rsidRPr="006D797B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6D797B">
        <w:rPr>
          <w:rFonts w:ascii="Arial" w:hAnsi="Arial" w:cs="Arial"/>
          <w:color w:val="666666"/>
          <w:highlight w:val="yellow"/>
        </w:rPr>
        <w:t>a) a A.B.C.P.C.C. enviará cartas a todos os associados, com antecedência mínima de 02 (duas) semanas da data da eleição, contendo instruções e o material necessário ao exercício do voto por correspondência;</w:t>
      </w:r>
    </w:p>
    <w:p w14:paraId="77CE476D" w14:textId="77777777" w:rsidR="002A3578" w:rsidRPr="006D797B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6D797B">
        <w:rPr>
          <w:rFonts w:ascii="Arial" w:hAnsi="Arial" w:cs="Arial"/>
          <w:color w:val="666666"/>
          <w:highlight w:val="yellow"/>
        </w:rPr>
        <w:t xml:space="preserve">b) a correspondência contendo o voto será remetida à A.B.C.P.C.C. pelo correio, por via de Sedex, e a respectiva abertura se dará na </w:t>
      </w:r>
      <w:r w:rsidR="00440062" w:rsidRPr="006D797B">
        <w:rPr>
          <w:rFonts w:ascii="Arial" w:hAnsi="Arial" w:cs="Arial"/>
          <w:color w:val="666666"/>
          <w:highlight w:val="yellow"/>
        </w:rPr>
        <w:t>Assembleia</w:t>
      </w:r>
      <w:r w:rsidRPr="006D797B">
        <w:rPr>
          <w:rFonts w:ascii="Arial" w:hAnsi="Arial" w:cs="Arial"/>
          <w:color w:val="666666"/>
          <w:highlight w:val="yellow"/>
        </w:rPr>
        <w:t xml:space="preserve"> Eleitoral, no momento do encerramento da votação, computando-se no resultado os votos recebidos por correspondência;</w:t>
      </w:r>
    </w:p>
    <w:p w14:paraId="3F971902" w14:textId="28A694FB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6D797B">
        <w:rPr>
          <w:rFonts w:ascii="Arial" w:hAnsi="Arial" w:cs="Arial"/>
          <w:color w:val="666666"/>
          <w:highlight w:val="yellow"/>
        </w:rPr>
        <w:t xml:space="preserve">c) o voto é secreto e recairá em chapa completa previamente registrada. Em nenhuma hipótese se admitirá o voto múltiplo, e serão considerados nulos os votos rasurados ou em desacordo com os modelos oficialmente adotados pela </w:t>
      </w:r>
      <w:proofErr w:type="gramStart"/>
      <w:r w:rsidRPr="006D797B">
        <w:rPr>
          <w:rFonts w:ascii="Arial" w:hAnsi="Arial" w:cs="Arial"/>
          <w:color w:val="666666"/>
          <w:highlight w:val="yellow"/>
        </w:rPr>
        <w:t>A.B.C.P.C.C..</w:t>
      </w:r>
      <w:proofErr w:type="gramEnd"/>
      <w:r w:rsidR="006D797B" w:rsidRPr="006D797B">
        <w:rPr>
          <w:rFonts w:ascii="Arial" w:hAnsi="Arial" w:cs="Arial"/>
          <w:color w:val="666666"/>
          <w:highlight w:val="yellow"/>
        </w:rPr>
        <w:t xml:space="preserve"> </w:t>
      </w:r>
      <w:r w:rsidR="006D797B" w:rsidRPr="00865937">
        <w:rPr>
          <w:rFonts w:ascii="Arial" w:hAnsi="Arial" w:cs="Arial"/>
          <w:b/>
          <w:bCs/>
          <w:color w:val="666666"/>
          <w:highlight w:val="yellow"/>
        </w:rPr>
        <w:t>(EXCLUSÃO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 xml:space="preserve"> DA MODALIDADE POSTAL</w:t>
      </w:r>
      <w:r w:rsidR="006D797B"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22A737A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22 - Caso a eleição venha a ser anulada ou caso ocorra empate no resultado da apuração, nova </w:t>
      </w:r>
      <w:r w:rsidR="00440062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Eleitoral será convocada para a realização no prazo de 15 (quinze) dias, valendo a consignação da ocorrência em ata como forma eficaz da nova convocação.</w:t>
      </w:r>
    </w:p>
    <w:p w14:paraId="040F821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23 - Na hipótese de registro de uma única chapa, serão dispensadas as formalidades acima previstas, fazendo-se a proclamação dos eleitos na </w:t>
      </w:r>
      <w:r w:rsidR="00440062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Eleitoral convocada para a realização da eleição.</w:t>
      </w:r>
    </w:p>
    <w:p w14:paraId="61FDDC6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br/>
      </w:r>
      <w:r>
        <w:rPr>
          <w:rStyle w:val="Forte"/>
          <w:rFonts w:ascii="Arial" w:hAnsi="Arial" w:cs="Arial"/>
          <w:color w:val="666666"/>
        </w:rPr>
        <w:t>Seção II</w:t>
      </w:r>
    </w:p>
    <w:p w14:paraId="62FD62E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Da Diretoria</w:t>
      </w:r>
    </w:p>
    <w:p w14:paraId="2DC787E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Artigo 24 - A Diretoria é composta por 12 (doze) membros, eleitos pela </w:t>
      </w:r>
      <w:r w:rsidR="003C393B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Eleitoral com obediência às condições previstas neste Estatuto inclusive a de gratuidade da função, para mandato de 03 (três) anos, permitida uma única vez a reeleição para o mesmo cargo. </w:t>
      </w:r>
    </w:p>
    <w:p w14:paraId="5AB4FF1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lº - As restrições quanto à reeleição de que trata o artigo cessam após 03 (três) anos de interstício entre uma eleição e outra.</w:t>
      </w:r>
    </w:p>
    <w:p w14:paraId="6CABA15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2° - São os seguintes os cargos da Diretoria:</w:t>
      </w:r>
    </w:p>
    <w:p w14:paraId="0F5AAF4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Presidente</w:t>
      </w:r>
    </w:p>
    <w:p w14:paraId="2503E521" w14:textId="3EC2DE7B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Vice-Presidente</w:t>
      </w:r>
    </w:p>
    <w:p w14:paraId="54DDE023" w14:textId="6C74BFAE" w:rsidR="00740391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740391">
        <w:rPr>
          <w:rFonts w:ascii="Arial" w:hAnsi="Arial" w:cs="Arial"/>
          <w:color w:val="666666"/>
          <w:highlight w:val="yellow"/>
        </w:rPr>
        <w:t xml:space="preserve">c) Vice-Presidente Financeiro; </w:t>
      </w:r>
      <w:r w:rsidRPr="00865937">
        <w:rPr>
          <w:rFonts w:ascii="Arial" w:hAnsi="Arial" w:cs="Arial"/>
          <w:b/>
          <w:bCs/>
          <w:color w:val="666666"/>
          <w:highlight w:val="yellow"/>
        </w:rPr>
        <w:t>(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SUBSTITUIÇÃO DE NOMENCLATURA DO TESOUREIRO GERAL</w:t>
      </w:r>
      <w:r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2179F9C2" w14:textId="6208F681" w:rsidR="002A3578" w:rsidRPr="00865937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color w:val="666666"/>
          <w:highlight w:val="yellow"/>
        </w:rPr>
        <w:t>d</w:t>
      </w:r>
      <w:r w:rsidR="002A3578" w:rsidRPr="003C393B">
        <w:rPr>
          <w:rFonts w:ascii="Arial" w:hAnsi="Arial" w:cs="Arial"/>
          <w:color w:val="666666"/>
          <w:highlight w:val="yellow"/>
        </w:rPr>
        <w:t xml:space="preserve">) Vice-Presidente </w:t>
      </w:r>
      <w:r w:rsidR="003C393B" w:rsidRPr="003C393B">
        <w:rPr>
          <w:rFonts w:ascii="Arial" w:hAnsi="Arial" w:cs="Arial"/>
          <w:color w:val="666666"/>
          <w:highlight w:val="yellow"/>
        </w:rPr>
        <w:t>Jurídico;</w:t>
      </w:r>
      <w:r w:rsidR="00865937">
        <w:rPr>
          <w:rFonts w:ascii="Arial" w:hAnsi="Arial" w:cs="Arial"/>
          <w:color w:val="666666"/>
        </w:rPr>
        <w:t xml:space="preserve">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(NOVO CARGO)</w:t>
      </w:r>
    </w:p>
    <w:p w14:paraId="5F6F47FD" w14:textId="2D76B7D8" w:rsidR="002A3578" w:rsidRPr="003C393B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>
        <w:rPr>
          <w:rFonts w:ascii="Arial" w:hAnsi="Arial" w:cs="Arial"/>
          <w:color w:val="666666"/>
          <w:highlight w:val="yellow"/>
        </w:rPr>
        <w:t>e</w:t>
      </w:r>
      <w:r w:rsidR="002A3578" w:rsidRPr="003C393B">
        <w:rPr>
          <w:rFonts w:ascii="Arial" w:hAnsi="Arial" w:cs="Arial"/>
          <w:color w:val="666666"/>
          <w:highlight w:val="yellow"/>
        </w:rPr>
        <w:t xml:space="preserve">) Vice-Presidente </w:t>
      </w:r>
      <w:r w:rsidR="003C393B" w:rsidRPr="003C393B">
        <w:rPr>
          <w:rFonts w:ascii="Arial" w:hAnsi="Arial" w:cs="Arial"/>
          <w:color w:val="666666"/>
          <w:highlight w:val="yellow"/>
        </w:rPr>
        <w:t>de Marketing;</w:t>
      </w:r>
      <w:r w:rsidR="00865937">
        <w:rPr>
          <w:rFonts w:ascii="Arial" w:hAnsi="Arial" w:cs="Arial"/>
          <w:color w:val="666666"/>
          <w:highlight w:val="yellow"/>
        </w:rPr>
        <w:t xml:space="preserve">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(NOVO CARGO)</w:t>
      </w:r>
    </w:p>
    <w:p w14:paraId="4B299DCF" w14:textId="007EC760" w:rsidR="002A3578" w:rsidRPr="003C393B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>
        <w:rPr>
          <w:rFonts w:ascii="Arial" w:hAnsi="Arial" w:cs="Arial"/>
          <w:color w:val="666666"/>
          <w:highlight w:val="yellow"/>
        </w:rPr>
        <w:t>f</w:t>
      </w:r>
      <w:r w:rsidR="002A3578" w:rsidRPr="003C393B">
        <w:rPr>
          <w:rFonts w:ascii="Arial" w:hAnsi="Arial" w:cs="Arial"/>
          <w:color w:val="666666"/>
          <w:highlight w:val="yellow"/>
        </w:rPr>
        <w:t>) Vice-Presidente</w:t>
      </w:r>
      <w:r w:rsidR="003C393B" w:rsidRPr="003C393B">
        <w:rPr>
          <w:rFonts w:ascii="Arial" w:hAnsi="Arial" w:cs="Arial"/>
          <w:color w:val="666666"/>
          <w:highlight w:val="yellow"/>
        </w:rPr>
        <w:t xml:space="preserve"> de Relações Institucionais;</w:t>
      </w:r>
      <w:r w:rsidR="00865937">
        <w:rPr>
          <w:rFonts w:ascii="Arial" w:hAnsi="Arial" w:cs="Arial"/>
          <w:color w:val="666666"/>
          <w:highlight w:val="yellow"/>
        </w:rPr>
        <w:t xml:space="preserve">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(NOVO CARGO)</w:t>
      </w:r>
    </w:p>
    <w:p w14:paraId="1697F36E" w14:textId="1E93B330" w:rsidR="002A3578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highlight w:val="yellow"/>
        </w:rPr>
        <w:t>g</w:t>
      </w:r>
      <w:r w:rsidR="002A3578" w:rsidRPr="003C393B">
        <w:rPr>
          <w:rFonts w:ascii="Arial" w:hAnsi="Arial" w:cs="Arial"/>
          <w:color w:val="666666"/>
          <w:highlight w:val="yellow"/>
        </w:rPr>
        <w:t>) Vice-Presidente</w:t>
      </w:r>
      <w:r w:rsidR="003C393B" w:rsidRPr="003C393B">
        <w:rPr>
          <w:rFonts w:ascii="Arial" w:hAnsi="Arial" w:cs="Arial"/>
          <w:color w:val="666666"/>
          <w:highlight w:val="yellow"/>
        </w:rPr>
        <w:t xml:space="preserve"> de Relações Internacionais;</w:t>
      </w:r>
      <w:r w:rsidR="00865937">
        <w:rPr>
          <w:rFonts w:ascii="Arial" w:hAnsi="Arial" w:cs="Arial"/>
          <w:color w:val="666666"/>
        </w:rPr>
        <w:t xml:space="preserve"> </w:t>
      </w:r>
      <w:r w:rsidR="00865937" w:rsidRPr="00865937">
        <w:rPr>
          <w:rFonts w:ascii="Arial" w:hAnsi="Arial" w:cs="Arial"/>
          <w:b/>
          <w:bCs/>
          <w:color w:val="666666"/>
        </w:rPr>
        <w:t>(NOVO CARGO)</w:t>
      </w:r>
    </w:p>
    <w:p w14:paraId="5E6285A5" w14:textId="1BB21067" w:rsidR="002A3578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</w:t>
      </w:r>
      <w:r w:rsidR="002A3578" w:rsidRPr="00740391">
        <w:rPr>
          <w:rFonts w:ascii="Arial" w:hAnsi="Arial" w:cs="Arial"/>
          <w:color w:val="666666"/>
        </w:rPr>
        <w:t>) Secretário Geral</w:t>
      </w:r>
    </w:p>
    <w:p w14:paraId="04ADFE1C" w14:textId="4AEECBDE" w:rsidR="002A3578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</w:t>
      </w:r>
      <w:r w:rsidR="002A3578">
        <w:rPr>
          <w:rFonts w:ascii="Arial" w:hAnsi="Arial" w:cs="Arial"/>
          <w:color w:val="666666"/>
        </w:rPr>
        <w:t>) lº Secretário</w:t>
      </w:r>
    </w:p>
    <w:p w14:paraId="21FA329E" w14:textId="6E60B540" w:rsidR="002A3578" w:rsidRPr="00865937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666666"/>
        </w:rPr>
      </w:pPr>
      <w:r w:rsidRPr="00740391">
        <w:rPr>
          <w:rFonts w:ascii="Arial" w:hAnsi="Arial" w:cs="Arial"/>
          <w:color w:val="666666"/>
          <w:highlight w:val="yellow"/>
        </w:rPr>
        <w:t>i) Tesoureiro Geral</w:t>
      </w:r>
      <w:r w:rsidR="00740391">
        <w:rPr>
          <w:rFonts w:ascii="Arial" w:hAnsi="Arial" w:cs="Arial"/>
          <w:color w:val="666666"/>
        </w:rPr>
        <w:t xml:space="preserve"> </w:t>
      </w:r>
      <w:r w:rsidR="00740391" w:rsidRPr="00865937">
        <w:rPr>
          <w:rFonts w:ascii="Arial" w:hAnsi="Arial" w:cs="Arial"/>
          <w:b/>
          <w:bCs/>
          <w:color w:val="666666"/>
          <w:highlight w:val="yellow"/>
        </w:rPr>
        <w:t>(EXCLUIR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 xml:space="preserve"> – REPOSICIONADO PARA O ITEM C</w:t>
      </w:r>
      <w:r w:rsidR="00740391"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1674A4F4" w14:textId="355A9132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2E5CBC">
        <w:rPr>
          <w:rFonts w:ascii="Arial" w:hAnsi="Arial" w:cs="Arial"/>
          <w:color w:val="666666"/>
          <w:highlight w:val="yellow"/>
        </w:rPr>
        <w:t xml:space="preserve">j) </w:t>
      </w:r>
      <w:r w:rsidR="002E5CBC" w:rsidRPr="002E5CBC">
        <w:rPr>
          <w:rFonts w:ascii="Arial" w:hAnsi="Arial" w:cs="Arial"/>
          <w:color w:val="666666"/>
          <w:highlight w:val="yellow"/>
        </w:rPr>
        <w:t xml:space="preserve">Diretor Financeiro; </w:t>
      </w:r>
      <w:r w:rsidR="002E5CBC" w:rsidRPr="00865937">
        <w:rPr>
          <w:rFonts w:ascii="Arial" w:hAnsi="Arial" w:cs="Arial"/>
          <w:b/>
          <w:bCs/>
          <w:color w:val="666666"/>
          <w:highlight w:val="yellow"/>
        </w:rPr>
        <w:t>(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 xml:space="preserve">SUBSTITUIÇÃO DE NOMENCLATURA DO </w:t>
      </w:r>
      <w:r w:rsidR="002E5CBC" w:rsidRPr="00865937">
        <w:rPr>
          <w:rFonts w:ascii="Arial" w:hAnsi="Arial" w:cs="Arial"/>
          <w:b/>
          <w:bCs/>
          <w:color w:val="666666"/>
          <w:highlight w:val="yellow"/>
        </w:rPr>
        <w:t>1</w:t>
      </w:r>
      <w:r w:rsidRPr="00865937">
        <w:rPr>
          <w:rFonts w:ascii="Arial" w:hAnsi="Arial" w:cs="Arial"/>
          <w:b/>
          <w:bCs/>
          <w:color w:val="666666"/>
          <w:highlight w:val="yellow"/>
        </w:rPr>
        <w:t xml:space="preserve">º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TESOUREIRO</w:t>
      </w:r>
      <w:r w:rsidR="002E5CBC"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13E8D80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k) Diretor Administrativo</w:t>
      </w:r>
    </w:p>
    <w:p w14:paraId="66B4E8B3" w14:textId="1D0EF0DE" w:rsidR="002A3578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</w:t>
      </w:r>
      <w:r w:rsidR="002A3578">
        <w:rPr>
          <w:rFonts w:ascii="Arial" w:hAnsi="Arial" w:cs="Arial"/>
          <w:color w:val="666666"/>
        </w:rPr>
        <w:t>) Diretor Técnico</w:t>
      </w:r>
    </w:p>
    <w:p w14:paraId="454FF88A" w14:textId="2503000A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6D797B">
        <w:rPr>
          <w:rFonts w:ascii="Arial" w:hAnsi="Arial" w:cs="Arial"/>
          <w:color w:val="666666"/>
          <w:highlight w:val="yellow"/>
        </w:rPr>
        <w:t xml:space="preserve">Artigo 25 - A Diretoria reunir-se-á ordinariamente uma vez por </w:t>
      </w:r>
      <w:r w:rsidR="006D797B" w:rsidRPr="006D797B">
        <w:rPr>
          <w:rFonts w:ascii="Arial" w:hAnsi="Arial" w:cs="Arial"/>
          <w:color w:val="666666"/>
          <w:highlight w:val="yellow"/>
          <w:u w:val="single"/>
        </w:rPr>
        <w:t>bimestre</w:t>
      </w:r>
      <w:r w:rsidRPr="006D797B">
        <w:rPr>
          <w:rFonts w:ascii="Arial" w:hAnsi="Arial" w:cs="Arial"/>
          <w:color w:val="666666"/>
          <w:highlight w:val="yellow"/>
        </w:rPr>
        <w:t xml:space="preserve"> e extraordinariamente sempre que convocada pelo seu Presidente, instalando-se a reunião com a presença mínima de 04 (quatro) de seus membros e deliberando pelo voto da maioria simples dos presentes.</w:t>
      </w:r>
      <w:r w:rsidR="006D797B" w:rsidRPr="006D797B">
        <w:rPr>
          <w:rFonts w:ascii="Arial" w:hAnsi="Arial" w:cs="Arial"/>
          <w:color w:val="666666"/>
          <w:highlight w:val="yellow"/>
        </w:rPr>
        <w:t xml:space="preserve"> (ALTERAÇÃO)</w:t>
      </w:r>
    </w:p>
    <w:p w14:paraId="27FE93F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1º </w:t>
      </w:r>
      <w:proofErr w:type="gramStart"/>
      <w:r>
        <w:rPr>
          <w:rFonts w:ascii="Arial" w:hAnsi="Arial" w:cs="Arial"/>
          <w:color w:val="666666"/>
        </w:rPr>
        <w:t xml:space="preserve">- </w:t>
      </w:r>
      <w:r w:rsidR="003C393B">
        <w:rPr>
          <w:rFonts w:ascii="Arial" w:hAnsi="Arial" w:cs="Arial"/>
          <w:color w:val="666666"/>
        </w:rPr>
        <w:t xml:space="preserve"> </w:t>
      </w:r>
      <w:r w:rsidR="003C393B" w:rsidRPr="003C393B">
        <w:rPr>
          <w:rFonts w:ascii="Arial" w:hAnsi="Arial" w:cs="Arial"/>
          <w:color w:val="666666"/>
          <w:highlight w:val="yellow"/>
        </w:rPr>
        <w:t>Pe</w:t>
      </w:r>
      <w:r w:rsidRPr="003C393B">
        <w:rPr>
          <w:rFonts w:ascii="Arial" w:hAnsi="Arial" w:cs="Arial"/>
          <w:color w:val="666666"/>
          <w:highlight w:val="yellow"/>
        </w:rPr>
        <w:t>rderá</w:t>
      </w:r>
      <w:proofErr w:type="gramEnd"/>
      <w:r w:rsidRPr="003C393B">
        <w:rPr>
          <w:rFonts w:ascii="Arial" w:hAnsi="Arial" w:cs="Arial"/>
          <w:color w:val="666666"/>
          <w:highlight w:val="yellow"/>
        </w:rPr>
        <w:t xml:space="preserve"> o mandato o Diretor que não comparecer, sem motivo justificado, a 03 (três) reuniões consecutivas.</w:t>
      </w:r>
    </w:p>
    <w:p w14:paraId="6C7FF9D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2° - Ocorrendo vacância em cargo da Diretoria, inclusive em decorrência de renúncia, o respectivo substituto será indicado pelo Presidente da Diretoria para o período faltante de mandato, indicação que se formalizará pelo voto favorável de 2/3 (dois terços) dos membros da Diretoria.</w:t>
      </w:r>
    </w:p>
    <w:p w14:paraId="049FCDE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Artigo 26 - Compete à Diretoria:</w:t>
      </w:r>
    </w:p>
    <w:p w14:paraId="01A9C31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administrar e zelar pelos bens e interesses da Associação, promovendo o seu engrandecimento;</w:t>
      </w:r>
    </w:p>
    <w:p w14:paraId="68AE5CD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elaborar o orçamento e o relatório anual a serem submetidos ao exame do Conselho Deliberativo;</w:t>
      </w:r>
    </w:p>
    <w:p w14:paraId="042B8364" w14:textId="24C37DB0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c) discutir e votar o balanço anual da </w:t>
      </w:r>
      <w:r w:rsidR="00DF3AE4">
        <w:rPr>
          <w:rFonts w:ascii="Arial" w:hAnsi="Arial" w:cs="Arial"/>
          <w:color w:val="666666"/>
          <w:highlight w:val="yellow"/>
        </w:rPr>
        <w:t>A</w:t>
      </w:r>
      <w:r w:rsidR="00AE75BD" w:rsidRPr="0028352B">
        <w:rPr>
          <w:rFonts w:ascii="Arial" w:hAnsi="Arial" w:cs="Arial"/>
          <w:color w:val="666666"/>
          <w:highlight w:val="yellow"/>
        </w:rPr>
        <w:t>s</w:t>
      </w:r>
      <w:r w:rsidR="00AE75BD" w:rsidRPr="00AE75BD">
        <w:rPr>
          <w:rFonts w:ascii="Arial" w:hAnsi="Arial" w:cs="Arial"/>
          <w:color w:val="666666"/>
          <w:highlight w:val="yellow"/>
        </w:rPr>
        <w:t>sociação</w:t>
      </w:r>
      <w:r>
        <w:rPr>
          <w:rFonts w:ascii="Arial" w:hAnsi="Arial" w:cs="Arial"/>
          <w:color w:val="666666"/>
        </w:rPr>
        <w:t>, encaminhando-o ao Conselho Deliberativo e ao Conselho Fiscal, para apreciação e posterior divulgação;</w:t>
      </w:r>
    </w:p>
    <w:p w14:paraId="145C3A8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27 - Compete ao Presidente:</w:t>
      </w:r>
    </w:p>
    <w:p w14:paraId="313DB3B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Representar a Associação, pessoalmente, ou por procuração com poderes expressos, ou simplesmente delegação junto aos poderes públicos, órgãos de administração e coordenação da atividade hípica e demais entidades;</w:t>
      </w:r>
    </w:p>
    <w:p w14:paraId="2724648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b) determinar data e horário para as reuniões da Diretoria, dos Conselhos Fiscal e Deliberativo e das </w:t>
      </w:r>
      <w:r w:rsidR="003C393B">
        <w:rPr>
          <w:rFonts w:ascii="Arial" w:hAnsi="Arial" w:cs="Arial"/>
          <w:color w:val="666666"/>
        </w:rPr>
        <w:t>Assembleias</w:t>
      </w:r>
      <w:r>
        <w:rPr>
          <w:rFonts w:ascii="Arial" w:hAnsi="Arial" w:cs="Arial"/>
          <w:color w:val="666666"/>
        </w:rPr>
        <w:t xml:space="preserve"> Gerais;</w:t>
      </w:r>
    </w:p>
    <w:p w14:paraId="3A322C5F" w14:textId="796B875C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presidir as reuniões da Diretoria e</w:t>
      </w:r>
      <w:r w:rsidR="0028352B">
        <w:rPr>
          <w:rFonts w:ascii="Arial" w:hAnsi="Arial" w:cs="Arial"/>
          <w:color w:val="666666"/>
        </w:rPr>
        <w:t xml:space="preserve"> a</w:t>
      </w:r>
      <w:r>
        <w:rPr>
          <w:rFonts w:ascii="Arial" w:hAnsi="Arial" w:cs="Arial"/>
          <w:color w:val="666666"/>
        </w:rPr>
        <w:t xml:space="preserve"> abertura das </w:t>
      </w:r>
      <w:r w:rsidR="003C393B">
        <w:rPr>
          <w:rFonts w:ascii="Arial" w:hAnsi="Arial" w:cs="Arial"/>
          <w:color w:val="666666"/>
        </w:rPr>
        <w:t>Assembleias</w:t>
      </w:r>
      <w:r>
        <w:rPr>
          <w:rFonts w:ascii="Arial" w:hAnsi="Arial" w:cs="Arial"/>
          <w:color w:val="666666"/>
        </w:rPr>
        <w:t xml:space="preserve"> Gerais;</w:t>
      </w:r>
    </w:p>
    <w:p w14:paraId="31DD065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resolver os assuntos inadiáveis "</w:t>
      </w:r>
      <w:proofErr w:type="spellStart"/>
      <w:r>
        <w:rPr>
          <w:rFonts w:ascii="Arial" w:hAnsi="Arial" w:cs="Arial"/>
          <w:color w:val="666666"/>
        </w:rPr>
        <w:t>ad-referendum</w:t>
      </w:r>
      <w:proofErr w:type="spellEnd"/>
      <w:r>
        <w:rPr>
          <w:rFonts w:ascii="Arial" w:hAnsi="Arial" w:cs="Arial"/>
          <w:color w:val="666666"/>
        </w:rPr>
        <w:t>" da Diretoria, quando necessário;</w:t>
      </w:r>
    </w:p>
    <w:p w14:paraId="0749ED1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apresentar ao Conselho Deliberativo, na primeira reunião ordinária de cada ano, relatório dos fatos e ocorrências do ano anterior, o balanço da situação econômico-financeira da Associação com demonstração completa da receita e da despesa, o parecer do Conselho Fiscal, bem como o orçamento detalhado para o exercício em curso;</w:t>
      </w:r>
    </w:p>
    <w:p w14:paraId="3A18390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f) convocar o Conselho Fiscal na forma deste Estatuto;</w:t>
      </w:r>
    </w:p>
    <w:p w14:paraId="4E50C6E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g) assinar, com o Diretor Administrativo, contratos e </w:t>
      </w:r>
      <w:proofErr w:type="spellStart"/>
      <w:r>
        <w:rPr>
          <w:rFonts w:ascii="Arial" w:hAnsi="Arial" w:cs="Arial"/>
          <w:color w:val="666666"/>
        </w:rPr>
        <w:t>distratos</w:t>
      </w:r>
      <w:proofErr w:type="spellEnd"/>
      <w:r>
        <w:rPr>
          <w:rFonts w:ascii="Arial" w:hAnsi="Arial" w:cs="Arial"/>
          <w:color w:val="666666"/>
        </w:rPr>
        <w:t>;</w:t>
      </w:r>
    </w:p>
    <w:p w14:paraId="0BEBE523" w14:textId="144266C0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h) assinar ordens de pagamento, firmar títulos de responsabilidade e de operações de crédito e cheques juntamente com o </w:t>
      </w:r>
      <w:r w:rsidR="00740391" w:rsidRPr="00740391">
        <w:rPr>
          <w:rFonts w:ascii="Arial" w:hAnsi="Arial" w:cs="Arial"/>
          <w:color w:val="666666"/>
          <w:highlight w:val="yellow"/>
        </w:rPr>
        <w:t>Vice-Presidente Financeiro</w:t>
      </w:r>
      <w:r>
        <w:rPr>
          <w:rFonts w:ascii="Arial" w:hAnsi="Arial" w:cs="Arial"/>
          <w:color w:val="666666"/>
        </w:rPr>
        <w:t xml:space="preserve"> ou com o Diretor Administrativo;</w:t>
      </w:r>
    </w:p>
    <w:p w14:paraId="73C2394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i) nomear os componentes do Conselho Deliberativo Técnico do Stud Book Brasileiro, os quais exercerão mandato durante o mesmo período da gestão da Diretoria A.B.C.P.C.C., obedecido o Regulamento do Stud Book Brasileiro.</w:t>
      </w:r>
    </w:p>
    <w:p w14:paraId="7D1CDA5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28 - Compete ao Vice-Presidente:</w:t>
      </w:r>
    </w:p>
    <w:p w14:paraId="56F0612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auxiliar e substituir o Presidente em suas ausências, faltas e impedimentos.</w:t>
      </w:r>
    </w:p>
    <w:p w14:paraId="5ECC7F51" w14:textId="526C81C1" w:rsidR="002A3578" w:rsidRPr="00B4403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B44031">
        <w:rPr>
          <w:rFonts w:ascii="Arial" w:hAnsi="Arial" w:cs="Arial"/>
          <w:color w:val="666666"/>
          <w:highlight w:val="yellow"/>
        </w:rPr>
        <w:t>Artigo 2</w:t>
      </w:r>
      <w:r w:rsidR="003C393B" w:rsidRPr="00B44031">
        <w:rPr>
          <w:rFonts w:ascii="Arial" w:hAnsi="Arial" w:cs="Arial"/>
          <w:color w:val="666666"/>
          <w:highlight w:val="yellow"/>
        </w:rPr>
        <w:t>9 - Compete ao Vice-Presidente Jurídico:</w:t>
      </w:r>
    </w:p>
    <w:p w14:paraId="663D3851" w14:textId="77777777" w:rsidR="00024C1F" w:rsidRPr="00B44031" w:rsidRDefault="00024C1F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B44031">
        <w:rPr>
          <w:rFonts w:ascii="Arial" w:hAnsi="Arial" w:cs="Arial"/>
          <w:color w:val="666666"/>
          <w:highlight w:val="yellow"/>
        </w:rPr>
        <w:lastRenderedPageBreak/>
        <w:t>a</w:t>
      </w:r>
      <w:r w:rsidR="002A3578" w:rsidRPr="00B44031">
        <w:rPr>
          <w:rFonts w:ascii="Arial" w:hAnsi="Arial" w:cs="Arial"/>
          <w:color w:val="666666"/>
          <w:highlight w:val="yellow"/>
        </w:rPr>
        <w:t xml:space="preserve">) </w:t>
      </w:r>
      <w:r w:rsidRPr="00B44031">
        <w:rPr>
          <w:rFonts w:ascii="Arial" w:hAnsi="Arial" w:cs="Arial"/>
          <w:color w:val="666666"/>
          <w:highlight w:val="yellow"/>
        </w:rPr>
        <w:t>promover e/ou estruturar a def</w:t>
      </w:r>
      <w:r w:rsidR="00B44031" w:rsidRPr="00B44031">
        <w:rPr>
          <w:rFonts w:ascii="Arial" w:hAnsi="Arial" w:cs="Arial"/>
          <w:color w:val="666666"/>
          <w:highlight w:val="yellow"/>
        </w:rPr>
        <w:t xml:space="preserve">esa da Associação na área legal, acompanhando todos os procedimentos judiciais e administrativos; </w:t>
      </w:r>
    </w:p>
    <w:p w14:paraId="55A658DC" w14:textId="77777777" w:rsidR="00B44031" w:rsidRPr="00B44031" w:rsidRDefault="00024C1F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B44031">
        <w:rPr>
          <w:rFonts w:ascii="Arial" w:hAnsi="Arial" w:cs="Arial"/>
          <w:color w:val="666666"/>
          <w:highlight w:val="yellow"/>
        </w:rPr>
        <w:t xml:space="preserve">b) examinar previamente todos os contratos e </w:t>
      </w:r>
      <w:proofErr w:type="spellStart"/>
      <w:r w:rsidRPr="00B44031">
        <w:rPr>
          <w:rFonts w:ascii="Arial" w:hAnsi="Arial" w:cs="Arial"/>
          <w:color w:val="666666"/>
          <w:highlight w:val="yellow"/>
        </w:rPr>
        <w:t>distratos</w:t>
      </w:r>
      <w:proofErr w:type="spellEnd"/>
      <w:r w:rsidRPr="00B44031">
        <w:rPr>
          <w:rFonts w:ascii="Arial" w:hAnsi="Arial" w:cs="Arial"/>
          <w:color w:val="666666"/>
          <w:highlight w:val="yellow"/>
        </w:rPr>
        <w:t xml:space="preserve"> da Assoc</w:t>
      </w:r>
      <w:r w:rsidR="00B44031" w:rsidRPr="00B44031">
        <w:rPr>
          <w:rFonts w:ascii="Arial" w:hAnsi="Arial" w:cs="Arial"/>
          <w:color w:val="666666"/>
          <w:highlight w:val="yellow"/>
        </w:rPr>
        <w:t>iação, emitindo parecer;</w:t>
      </w:r>
    </w:p>
    <w:p w14:paraId="69ABDD2A" w14:textId="41125965" w:rsidR="00B44031" w:rsidRDefault="00B4403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B44031">
        <w:rPr>
          <w:rFonts w:ascii="Arial" w:hAnsi="Arial" w:cs="Arial"/>
          <w:color w:val="666666"/>
          <w:highlight w:val="yellow"/>
        </w:rPr>
        <w:t>c) desempenhar outras tarefas referentes a sua área de atuação.</w:t>
      </w:r>
    </w:p>
    <w:p w14:paraId="77FC50EE" w14:textId="25B9A11D" w:rsidR="00740391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5DE72406" w14:textId="323EA6A5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Artigo 30 - Compete ao Vice-Presidente Financeiro:</w:t>
      </w:r>
    </w:p>
    <w:p w14:paraId="075DD585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a) supervisionar os trabalhos da Tesouraria;</w:t>
      </w:r>
    </w:p>
    <w:p w14:paraId="35D512E7" w14:textId="6AFCBC73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 xml:space="preserve">b) apresentar à Diretoria os balancetes semestrais da </w:t>
      </w:r>
      <w:r w:rsidR="00781216">
        <w:rPr>
          <w:rFonts w:ascii="Arial" w:hAnsi="Arial" w:cs="Arial"/>
          <w:color w:val="666666"/>
          <w:highlight w:val="yellow"/>
        </w:rPr>
        <w:t>Associação</w:t>
      </w:r>
      <w:r w:rsidRPr="009A0E3B">
        <w:rPr>
          <w:rFonts w:ascii="Arial" w:hAnsi="Arial" w:cs="Arial"/>
          <w:color w:val="666666"/>
          <w:highlight w:val="yellow"/>
        </w:rPr>
        <w:t>, bem como a demonstração dos saldos existentes;</w:t>
      </w:r>
    </w:p>
    <w:p w14:paraId="4A42FB9D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c) organizar os balanços e demonstrações de receita e despesas do exercício findo, bem como apresentar à Diretoria a previsão da receita e o orçamento das despesas do novo exercício;</w:t>
      </w:r>
    </w:p>
    <w:p w14:paraId="06BB8BC2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d) assinar, com o Presidente, os cheques, ordens de pagamento e quaisquer títulos de responsabilidade e operações de crédito;</w:t>
      </w:r>
    </w:p>
    <w:p w14:paraId="63ED3D28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e) manter em dia e com absoluta clareza a escrituração dos livros de controle de contabilidade;</w:t>
      </w:r>
    </w:p>
    <w:p w14:paraId="1F5023C4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f) arrecadar a renda das contribuições especiais, subvenções, donativos e empréstimos, ficando sob sua exclusiva responsabilidade a aplicação do respectivo numerário aos fins a que for destinado;</w:t>
      </w:r>
    </w:p>
    <w:p w14:paraId="6078CFD2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g) substituir o Diretor Administrativo em seus impedimentos;</w:t>
      </w:r>
    </w:p>
    <w:p w14:paraId="15C99F48" w14:textId="77777777" w:rsidR="00740391" w:rsidRPr="009A0E3B" w:rsidRDefault="00740391" w:rsidP="00740391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9A0E3B">
        <w:rPr>
          <w:rFonts w:ascii="Arial" w:hAnsi="Arial" w:cs="Arial"/>
          <w:color w:val="666666"/>
          <w:highlight w:val="yellow"/>
        </w:rPr>
        <w:t>h) manter sob sua responsabilidade o patrimônio da Associação;</w:t>
      </w:r>
    </w:p>
    <w:p w14:paraId="01508E05" w14:textId="17F31A75" w:rsidR="00B44031" w:rsidRDefault="0074039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9A0E3B">
        <w:rPr>
          <w:rFonts w:ascii="Arial" w:hAnsi="Arial" w:cs="Arial"/>
          <w:color w:val="666666"/>
          <w:highlight w:val="yellow"/>
        </w:rPr>
        <w:t>i) acompanhar os pedidos de verbas da Associação junto às autoridades, órgãos da administração pública e entidades de corridas.</w:t>
      </w:r>
      <w:r w:rsidR="009A0E3B">
        <w:rPr>
          <w:rFonts w:ascii="Arial" w:hAnsi="Arial" w:cs="Arial"/>
          <w:color w:val="666666"/>
        </w:rPr>
        <w:t xml:space="preserve"> </w:t>
      </w:r>
      <w:r w:rsidR="009A0E3B" w:rsidRPr="00865937">
        <w:rPr>
          <w:rFonts w:ascii="Arial" w:hAnsi="Arial" w:cs="Arial"/>
          <w:b/>
          <w:bCs/>
          <w:color w:val="666666"/>
          <w:highlight w:val="yellow"/>
        </w:rPr>
        <w:t>(</w:t>
      </w:r>
      <w:r w:rsidR="001E0FB4" w:rsidRPr="00865937">
        <w:rPr>
          <w:rFonts w:ascii="Arial" w:hAnsi="Arial" w:cs="Arial"/>
          <w:b/>
          <w:bCs/>
          <w:color w:val="666666"/>
          <w:highlight w:val="yellow"/>
        </w:rPr>
        <w:t xml:space="preserve">ALTERAÇÃO DE NOMENCLATURA DO CARGO DE </w:t>
      </w:r>
      <w:r w:rsidR="00865937" w:rsidRPr="00865937">
        <w:rPr>
          <w:rFonts w:ascii="Arial" w:hAnsi="Arial" w:cs="Arial"/>
          <w:b/>
          <w:bCs/>
          <w:color w:val="666666"/>
          <w:highlight w:val="yellow"/>
        </w:rPr>
        <w:t>TESOUREIRO GERAL</w:t>
      </w:r>
      <w:r w:rsidR="009A0E3B" w:rsidRPr="00865937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38CA309A" w14:textId="77777777" w:rsidR="009A0E3B" w:rsidRDefault="009A0E3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0A650FAA" w14:textId="42CCE2A4" w:rsidR="00B44031" w:rsidRPr="00CD3D37" w:rsidRDefault="00B44031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CD3D37">
        <w:rPr>
          <w:rFonts w:ascii="Arial" w:hAnsi="Arial" w:cs="Arial"/>
          <w:color w:val="666666"/>
          <w:highlight w:val="yellow"/>
        </w:rPr>
        <w:t>Artigo 3</w:t>
      </w:r>
      <w:r w:rsidR="009A0E3B">
        <w:rPr>
          <w:rFonts w:ascii="Arial" w:hAnsi="Arial" w:cs="Arial"/>
          <w:color w:val="666666"/>
          <w:highlight w:val="yellow"/>
        </w:rPr>
        <w:t>1</w:t>
      </w:r>
      <w:r w:rsidRPr="00CD3D37">
        <w:rPr>
          <w:rFonts w:ascii="Arial" w:hAnsi="Arial" w:cs="Arial"/>
          <w:color w:val="666666"/>
          <w:highlight w:val="yellow"/>
        </w:rPr>
        <w:t xml:space="preserve"> – Compete ao</w:t>
      </w:r>
      <w:r w:rsidR="00AE00D2" w:rsidRPr="00CD3D37">
        <w:rPr>
          <w:rFonts w:ascii="Arial" w:hAnsi="Arial" w:cs="Arial"/>
          <w:color w:val="666666"/>
          <w:highlight w:val="yellow"/>
        </w:rPr>
        <w:t xml:space="preserve"> </w:t>
      </w:r>
      <w:r w:rsidRPr="00CD3D37">
        <w:rPr>
          <w:rFonts w:ascii="Arial" w:hAnsi="Arial" w:cs="Arial"/>
          <w:color w:val="666666"/>
          <w:highlight w:val="yellow"/>
        </w:rPr>
        <w:t>Vice-Presidente de Marketing:</w:t>
      </w:r>
    </w:p>
    <w:p w14:paraId="6216A8ED" w14:textId="77777777" w:rsidR="00AE00D2" w:rsidRPr="00CD3D37" w:rsidRDefault="00AE00D2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CD3D37">
        <w:rPr>
          <w:rFonts w:ascii="Arial" w:hAnsi="Arial" w:cs="Arial"/>
          <w:color w:val="666666"/>
          <w:highlight w:val="yellow"/>
        </w:rPr>
        <w:t>a) promover a divulgação da Associação;</w:t>
      </w:r>
    </w:p>
    <w:p w14:paraId="1A5B6BF9" w14:textId="14B1C7A0" w:rsidR="00CD3D37" w:rsidRPr="00CD3D37" w:rsidRDefault="00AE00D2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CD3D37">
        <w:rPr>
          <w:rFonts w:ascii="Arial" w:hAnsi="Arial" w:cs="Arial"/>
          <w:color w:val="666666"/>
          <w:highlight w:val="yellow"/>
        </w:rPr>
        <w:t xml:space="preserve">b) </w:t>
      </w:r>
      <w:r w:rsidR="00CD3D37" w:rsidRPr="00CD3D37">
        <w:rPr>
          <w:rFonts w:ascii="Arial" w:hAnsi="Arial" w:cs="Arial"/>
          <w:color w:val="666666"/>
          <w:highlight w:val="yellow"/>
        </w:rPr>
        <w:t>procurar a obtenção de patrocínio</w:t>
      </w:r>
      <w:r w:rsidR="00DF3AE4">
        <w:rPr>
          <w:rFonts w:ascii="Arial" w:hAnsi="Arial" w:cs="Arial"/>
          <w:color w:val="666666"/>
          <w:highlight w:val="yellow"/>
        </w:rPr>
        <w:t>s</w:t>
      </w:r>
      <w:r w:rsidR="00CD3D37" w:rsidRPr="00CD3D37">
        <w:rPr>
          <w:rFonts w:ascii="Arial" w:hAnsi="Arial" w:cs="Arial"/>
          <w:color w:val="666666"/>
          <w:highlight w:val="yellow"/>
        </w:rPr>
        <w:t xml:space="preserve"> para as atividades da Associação, permitindo a promoção de corridas nas entidades turfísticas e o </w:t>
      </w:r>
      <w:r w:rsidR="00DF3AE4">
        <w:rPr>
          <w:rFonts w:ascii="Arial" w:hAnsi="Arial" w:cs="Arial"/>
          <w:color w:val="666666"/>
          <w:highlight w:val="yellow"/>
        </w:rPr>
        <w:t xml:space="preserve">incremento </w:t>
      </w:r>
      <w:r w:rsidR="00CD3D37" w:rsidRPr="00CD3D37">
        <w:rPr>
          <w:rFonts w:ascii="Arial" w:hAnsi="Arial" w:cs="Arial"/>
          <w:color w:val="666666"/>
          <w:highlight w:val="yellow"/>
        </w:rPr>
        <w:t>d</w:t>
      </w:r>
      <w:r w:rsidR="00DF3AE4">
        <w:rPr>
          <w:rFonts w:ascii="Arial" w:hAnsi="Arial" w:cs="Arial"/>
          <w:color w:val="666666"/>
          <w:highlight w:val="yellow"/>
        </w:rPr>
        <w:t>a</w:t>
      </w:r>
      <w:r w:rsidR="00CD3D37" w:rsidRPr="00CD3D37">
        <w:rPr>
          <w:rFonts w:ascii="Arial" w:hAnsi="Arial" w:cs="Arial"/>
          <w:color w:val="666666"/>
          <w:highlight w:val="yellow"/>
        </w:rPr>
        <w:t>s pr</w:t>
      </w:r>
      <w:r w:rsidR="00DF3AE4">
        <w:rPr>
          <w:rFonts w:ascii="Arial" w:hAnsi="Arial" w:cs="Arial"/>
          <w:color w:val="666666"/>
          <w:highlight w:val="yellow"/>
        </w:rPr>
        <w:t>e</w:t>
      </w:r>
      <w:r w:rsidR="00CD3D37" w:rsidRPr="00CD3D37">
        <w:rPr>
          <w:rFonts w:ascii="Arial" w:hAnsi="Arial" w:cs="Arial"/>
          <w:color w:val="666666"/>
          <w:highlight w:val="yellow"/>
        </w:rPr>
        <w:t>mi</w:t>
      </w:r>
      <w:r w:rsidR="00DF3AE4">
        <w:rPr>
          <w:rFonts w:ascii="Arial" w:hAnsi="Arial" w:cs="Arial"/>
          <w:color w:val="666666"/>
          <w:highlight w:val="yellow"/>
        </w:rPr>
        <w:t>ações;</w:t>
      </w:r>
    </w:p>
    <w:p w14:paraId="4049DF69" w14:textId="77777777" w:rsidR="00CD3D37" w:rsidRDefault="00CD3D37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CD3D37">
        <w:rPr>
          <w:rFonts w:ascii="Arial" w:hAnsi="Arial" w:cs="Arial"/>
          <w:color w:val="666666"/>
          <w:highlight w:val="yellow"/>
        </w:rPr>
        <w:t>c) fornecer comunicações à imprensa sobre as atividades da Associação;</w:t>
      </w:r>
    </w:p>
    <w:p w14:paraId="18C5BCAB" w14:textId="3FB74416" w:rsidR="00CD3D37" w:rsidRDefault="00CD3D37" w:rsidP="00CD3D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B44031">
        <w:rPr>
          <w:rFonts w:ascii="Arial" w:hAnsi="Arial" w:cs="Arial"/>
          <w:color w:val="666666"/>
          <w:highlight w:val="yellow"/>
        </w:rPr>
        <w:lastRenderedPageBreak/>
        <w:t>c) desempenhar outras tarefas referentes a sua área de atuação.</w:t>
      </w:r>
    </w:p>
    <w:p w14:paraId="74BBC60C" w14:textId="77777777" w:rsidR="009A0E3B" w:rsidRPr="009A0E3B" w:rsidRDefault="009A0E3B" w:rsidP="00CD3D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74E3A8E3" w14:textId="581F769D" w:rsidR="00CD3D37" w:rsidRPr="003C393B" w:rsidRDefault="00CD3D37" w:rsidP="00CD3D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>
        <w:rPr>
          <w:rFonts w:ascii="Arial" w:hAnsi="Arial" w:cs="Arial"/>
          <w:color w:val="666666"/>
          <w:highlight w:val="yellow"/>
        </w:rPr>
        <w:t>Art. 3</w:t>
      </w:r>
      <w:r w:rsidR="009A0E3B">
        <w:rPr>
          <w:rFonts w:ascii="Arial" w:hAnsi="Arial" w:cs="Arial"/>
          <w:color w:val="666666"/>
          <w:highlight w:val="yellow"/>
        </w:rPr>
        <w:t>2</w:t>
      </w:r>
      <w:r>
        <w:rPr>
          <w:rFonts w:ascii="Arial" w:hAnsi="Arial" w:cs="Arial"/>
          <w:color w:val="666666"/>
          <w:highlight w:val="yellow"/>
        </w:rPr>
        <w:t xml:space="preserve"> – Compete ao </w:t>
      </w:r>
      <w:r w:rsidRPr="003C393B">
        <w:rPr>
          <w:rFonts w:ascii="Arial" w:hAnsi="Arial" w:cs="Arial"/>
          <w:color w:val="666666"/>
          <w:highlight w:val="yellow"/>
        </w:rPr>
        <w:t>Vice-Presidente de Relações Institucionais;</w:t>
      </w:r>
    </w:p>
    <w:p w14:paraId="5CD2F237" w14:textId="77777777" w:rsidR="00947274" w:rsidRPr="00254164" w:rsidRDefault="00254164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254164">
        <w:rPr>
          <w:rFonts w:ascii="Arial" w:hAnsi="Arial" w:cs="Arial"/>
          <w:color w:val="666666"/>
          <w:highlight w:val="yellow"/>
        </w:rPr>
        <w:t>a) auxiliar o Presidente na representação dos criadores e proprietários de equinos da raça Puro Sangue de Corrida junto aos poderes públicos e Entidades Turfísticas, estimulando e favorecendo a realização de corridas que possibilitem a seleção de animais e o aprimoramento da raça;</w:t>
      </w:r>
    </w:p>
    <w:p w14:paraId="43667A79" w14:textId="2372A321" w:rsidR="00254164" w:rsidRDefault="00254164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254164">
        <w:rPr>
          <w:rFonts w:ascii="Arial" w:hAnsi="Arial" w:cs="Arial"/>
          <w:color w:val="666666"/>
          <w:highlight w:val="yellow"/>
        </w:rPr>
        <w:t>b) desempenhar outras tarefas referentes a sua área de atuação.</w:t>
      </w:r>
    </w:p>
    <w:p w14:paraId="7FE8EEF8" w14:textId="77777777" w:rsidR="009A0E3B" w:rsidRDefault="009A0E3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4D754F25" w14:textId="536E1DED" w:rsidR="00254164" w:rsidRPr="00BB0D6C" w:rsidRDefault="00254164" w:rsidP="0025416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BB0D6C">
        <w:rPr>
          <w:rFonts w:ascii="Arial" w:hAnsi="Arial" w:cs="Arial"/>
          <w:color w:val="666666"/>
          <w:highlight w:val="yellow"/>
        </w:rPr>
        <w:t>Art. 3</w:t>
      </w:r>
      <w:r w:rsidR="009A0E3B">
        <w:rPr>
          <w:rFonts w:ascii="Arial" w:hAnsi="Arial" w:cs="Arial"/>
          <w:color w:val="666666"/>
          <w:highlight w:val="yellow"/>
        </w:rPr>
        <w:t>3</w:t>
      </w:r>
      <w:r w:rsidRPr="00BB0D6C">
        <w:rPr>
          <w:rFonts w:ascii="Arial" w:hAnsi="Arial" w:cs="Arial"/>
          <w:color w:val="666666"/>
          <w:highlight w:val="yellow"/>
        </w:rPr>
        <w:t xml:space="preserve"> – Compete ao Vice-Presidente de Relações Internacionais;</w:t>
      </w:r>
    </w:p>
    <w:p w14:paraId="286A1A75" w14:textId="5994B77F" w:rsidR="00254164" w:rsidRPr="00BB0D6C" w:rsidRDefault="00254164" w:rsidP="0025416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BB0D6C">
        <w:rPr>
          <w:rFonts w:ascii="Arial" w:hAnsi="Arial" w:cs="Arial"/>
          <w:color w:val="666666"/>
          <w:highlight w:val="yellow"/>
        </w:rPr>
        <w:t xml:space="preserve">a) </w:t>
      </w:r>
      <w:r w:rsidR="00BB0D6C" w:rsidRPr="00BB0D6C">
        <w:rPr>
          <w:rFonts w:ascii="Arial" w:hAnsi="Arial" w:cs="Arial"/>
          <w:color w:val="666666"/>
          <w:highlight w:val="yellow"/>
        </w:rPr>
        <w:t>proceder a estudos, realizar gestões, orientar e tomar todas as providências necessárias à viabilização d</w:t>
      </w:r>
      <w:r w:rsidR="001E50F4">
        <w:rPr>
          <w:rFonts w:ascii="Arial" w:hAnsi="Arial" w:cs="Arial"/>
          <w:color w:val="666666"/>
          <w:highlight w:val="yellow"/>
        </w:rPr>
        <w:t>e importações e exportações</w:t>
      </w:r>
      <w:r w:rsidR="00BB0D6C" w:rsidRPr="00BB0D6C">
        <w:rPr>
          <w:rFonts w:ascii="Arial" w:hAnsi="Arial" w:cs="Arial"/>
          <w:color w:val="666666"/>
          <w:highlight w:val="yellow"/>
        </w:rPr>
        <w:t xml:space="preserve"> do Puro Sangue de Corrida;</w:t>
      </w:r>
    </w:p>
    <w:p w14:paraId="68C0C43B" w14:textId="262492F6" w:rsidR="00254164" w:rsidRDefault="00BB0D6C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BB0D6C">
        <w:rPr>
          <w:rFonts w:ascii="Arial" w:hAnsi="Arial" w:cs="Arial"/>
          <w:color w:val="666666"/>
          <w:highlight w:val="yellow"/>
        </w:rPr>
        <w:t>b) desempenhar outras tarefas referentes a sua área de atuaçã</w:t>
      </w:r>
      <w:r w:rsidR="00F45C98" w:rsidRPr="009A0E3B">
        <w:rPr>
          <w:rFonts w:ascii="Arial" w:hAnsi="Arial" w:cs="Arial"/>
          <w:color w:val="666666"/>
          <w:highlight w:val="yellow"/>
        </w:rPr>
        <w:t>o</w:t>
      </w:r>
      <w:r w:rsidR="00F45C98">
        <w:rPr>
          <w:rFonts w:ascii="Arial" w:hAnsi="Arial" w:cs="Arial"/>
          <w:color w:val="666666"/>
        </w:rPr>
        <w:t>.</w:t>
      </w:r>
    </w:p>
    <w:p w14:paraId="6426AC60" w14:textId="77777777" w:rsidR="009A0E3B" w:rsidRDefault="009A0E3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46350AE3" w14:textId="5E9FE463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</w:t>
      </w:r>
      <w:r w:rsidR="00F45C98">
        <w:rPr>
          <w:rFonts w:ascii="Arial" w:hAnsi="Arial" w:cs="Arial"/>
          <w:color w:val="666666"/>
        </w:rPr>
        <w:t>rtigo 3</w:t>
      </w:r>
      <w:r w:rsidR="009A0E3B">
        <w:rPr>
          <w:rFonts w:ascii="Arial" w:hAnsi="Arial" w:cs="Arial"/>
          <w:color w:val="666666"/>
        </w:rPr>
        <w:t>4</w:t>
      </w:r>
      <w:r w:rsidR="00F45C98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>- Compete ao Secretário Geral:</w:t>
      </w:r>
    </w:p>
    <w:p w14:paraId="7BEF7F2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superintender todos os trabalhos de Secretaria Geral da Associação:</w:t>
      </w:r>
    </w:p>
    <w:p w14:paraId="2DEEE3F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organizar o expediente;</w:t>
      </w:r>
    </w:p>
    <w:p w14:paraId="40ABABD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lavrar as atas das reuniões da Diretoria assinando-as com o Presidente;</w:t>
      </w:r>
    </w:p>
    <w:p w14:paraId="14EBD9F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assinar correspondência da Associação salvo nos casos em que seja exigida a assinatura do Presidente;</w:t>
      </w:r>
    </w:p>
    <w:p w14:paraId="37153BB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cuidar dos livros oficiais, fichários e arquivos da Associação;</w:t>
      </w:r>
    </w:p>
    <w:p w14:paraId="44A169D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f) incumbir-se dos serviços de estatísticas da criação nacional e das corridas nos principais centros turfísticos do País;</w:t>
      </w:r>
    </w:p>
    <w:p w14:paraId="7E6DB966" w14:textId="3AAFC3E1" w:rsidR="009A0E3B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g) manter sob sua responsabilidade as publicações da Associação.</w:t>
      </w:r>
    </w:p>
    <w:p w14:paraId="03FA62E3" w14:textId="77777777" w:rsidR="009A0E3B" w:rsidRDefault="009A0E3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74A8E6DC" w14:textId="343D878C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</w:t>
      </w:r>
      <w:r w:rsidR="009A0E3B">
        <w:rPr>
          <w:rFonts w:ascii="Arial" w:hAnsi="Arial" w:cs="Arial"/>
          <w:color w:val="666666"/>
        </w:rPr>
        <w:t>5</w:t>
      </w:r>
      <w:r>
        <w:rPr>
          <w:rFonts w:ascii="Arial" w:hAnsi="Arial" w:cs="Arial"/>
          <w:color w:val="666666"/>
        </w:rPr>
        <w:t xml:space="preserve"> - Compete ao 1° Secretário:</w:t>
      </w:r>
    </w:p>
    <w:p w14:paraId="79E5BC37" w14:textId="3785D01D" w:rsidR="009A0E3B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substituir o Secretário Geral nas ausências desse.</w:t>
      </w:r>
    </w:p>
    <w:p w14:paraId="334CBC5F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Artigo 3</w:t>
      </w:r>
      <w:r w:rsidR="00F45C98" w:rsidRPr="00740391">
        <w:rPr>
          <w:rFonts w:ascii="Arial" w:hAnsi="Arial" w:cs="Arial"/>
          <w:color w:val="666666"/>
          <w:highlight w:val="yellow"/>
        </w:rPr>
        <w:t>5</w:t>
      </w:r>
      <w:r w:rsidRPr="00740391">
        <w:rPr>
          <w:rFonts w:ascii="Arial" w:hAnsi="Arial" w:cs="Arial"/>
          <w:color w:val="666666"/>
          <w:highlight w:val="yellow"/>
        </w:rPr>
        <w:t xml:space="preserve"> - Compete ao Tesoureiro Geral:</w:t>
      </w:r>
    </w:p>
    <w:p w14:paraId="21E35730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lastRenderedPageBreak/>
        <w:t>a) supervisionar os trabalhos da Tesouraria;</w:t>
      </w:r>
    </w:p>
    <w:p w14:paraId="29949BA3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b) apresentar à Diretoria os balancetes semestrais da Tesouraria, bem como a demonstração dos saldos existentes;</w:t>
      </w:r>
    </w:p>
    <w:p w14:paraId="452395D4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c) organizar os balanços e demonstrações de receita e despesas do exercício findo, bem como apresentar à Diretoria a previsão da receita e o orçamento das despesas do novo exercício;</w:t>
      </w:r>
    </w:p>
    <w:p w14:paraId="0137C926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d) assinar, com o Presidente, os cheques, ordens de pagamento e quaisquer títulos de responsabilidade e operações de crédito;</w:t>
      </w:r>
    </w:p>
    <w:p w14:paraId="542C7631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e) manter em dia e com absoluta clareza a escrituração dos livros de controle de contabilidade;</w:t>
      </w:r>
    </w:p>
    <w:p w14:paraId="48BF2944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f) arrecadar a renda das contribuições especiais, subvenções, donativos e empréstimos, ficando sob sua exclusiva responsabilidade a aplicação do respectivo numerário aos fins a que for destinado;</w:t>
      </w:r>
    </w:p>
    <w:p w14:paraId="689EF77B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g) substituir o Diretor Administrativo em seus impedimentos;</w:t>
      </w:r>
    </w:p>
    <w:p w14:paraId="35892B76" w14:textId="77777777" w:rsidR="002A3578" w:rsidRPr="00740391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  <w:highlight w:val="yellow"/>
        </w:rPr>
      </w:pPr>
      <w:r w:rsidRPr="00740391">
        <w:rPr>
          <w:rFonts w:ascii="Arial" w:hAnsi="Arial" w:cs="Arial"/>
          <w:color w:val="666666"/>
          <w:highlight w:val="yellow"/>
        </w:rPr>
        <w:t>h) manter sob sua responsabilidade o patrimônio da Associação;</w:t>
      </w:r>
    </w:p>
    <w:p w14:paraId="6A55186B" w14:textId="32114EF3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740391">
        <w:rPr>
          <w:rFonts w:ascii="Arial" w:hAnsi="Arial" w:cs="Arial"/>
          <w:color w:val="666666"/>
          <w:highlight w:val="yellow"/>
        </w:rPr>
        <w:t>i) acompanhar os pedidos de verbas da Associação junto às autoridades, órgãos da administração pública e entidades de corridas.</w:t>
      </w:r>
      <w:r w:rsidR="00740391" w:rsidRPr="00740391">
        <w:rPr>
          <w:rFonts w:ascii="Arial" w:hAnsi="Arial" w:cs="Arial"/>
          <w:color w:val="666666"/>
          <w:highlight w:val="yellow"/>
        </w:rPr>
        <w:t xml:space="preserve"> </w:t>
      </w:r>
      <w:r w:rsidR="00740391" w:rsidRPr="00A11925">
        <w:rPr>
          <w:rFonts w:ascii="Arial" w:hAnsi="Arial" w:cs="Arial"/>
          <w:b/>
          <w:bCs/>
          <w:color w:val="666666"/>
          <w:highlight w:val="yellow"/>
        </w:rPr>
        <w:t>(EXCLU</w:t>
      </w:r>
      <w:r w:rsidR="001E0FB4">
        <w:rPr>
          <w:rFonts w:ascii="Arial" w:hAnsi="Arial" w:cs="Arial"/>
          <w:b/>
          <w:bCs/>
          <w:color w:val="666666"/>
          <w:highlight w:val="yellow"/>
        </w:rPr>
        <w:t>SÃO</w:t>
      </w:r>
      <w:r w:rsidR="00A11925" w:rsidRPr="00A11925">
        <w:rPr>
          <w:rFonts w:ascii="Arial" w:hAnsi="Arial" w:cs="Arial"/>
          <w:b/>
          <w:bCs/>
          <w:color w:val="666666"/>
          <w:highlight w:val="yellow"/>
        </w:rPr>
        <w:t xml:space="preserve"> – REPOSICIONADO PARA O ART.30)</w:t>
      </w:r>
    </w:p>
    <w:p w14:paraId="426CEB42" w14:textId="77777777" w:rsidR="00186496" w:rsidRDefault="00186496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5D96B6CF" w14:textId="5750B06F" w:rsidR="002A3578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36</w:t>
      </w:r>
      <w:r w:rsidR="009A0E3B">
        <w:rPr>
          <w:rFonts w:ascii="Arial" w:hAnsi="Arial" w:cs="Arial"/>
          <w:color w:val="666666"/>
        </w:rPr>
        <w:t xml:space="preserve"> </w:t>
      </w:r>
      <w:r w:rsidR="002A3578">
        <w:rPr>
          <w:rFonts w:ascii="Arial" w:hAnsi="Arial" w:cs="Arial"/>
          <w:color w:val="666666"/>
        </w:rPr>
        <w:t xml:space="preserve">- Compete ao </w:t>
      </w:r>
      <w:r w:rsidR="00A11925" w:rsidRPr="00A11925">
        <w:rPr>
          <w:rFonts w:ascii="Arial" w:hAnsi="Arial" w:cs="Arial"/>
          <w:color w:val="666666"/>
          <w:highlight w:val="yellow"/>
        </w:rPr>
        <w:t>Diretor Financeiro</w:t>
      </w:r>
      <w:r w:rsidR="002A3578">
        <w:rPr>
          <w:rFonts w:ascii="Arial" w:hAnsi="Arial" w:cs="Arial"/>
          <w:color w:val="666666"/>
        </w:rPr>
        <w:t>:</w:t>
      </w:r>
    </w:p>
    <w:p w14:paraId="79EFF94A" w14:textId="6AF3A20F" w:rsidR="002A3578" w:rsidRDefault="002A3578" w:rsidP="00186496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substituir o </w:t>
      </w:r>
      <w:r w:rsidR="009A0E3B" w:rsidRPr="009A0E3B">
        <w:rPr>
          <w:rFonts w:ascii="Arial" w:hAnsi="Arial" w:cs="Arial"/>
          <w:color w:val="666666"/>
          <w:highlight w:val="yellow"/>
        </w:rPr>
        <w:t>Vice-Presidente Financeiro</w:t>
      </w:r>
      <w:r>
        <w:rPr>
          <w:rFonts w:ascii="Arial" w:hAnsi="Arial" w:cs="Arial"/>
          <w:color w:val="666666"/>
        </w:rPr>
        <w:t xml:space="preserve"> nas ausências desse.</w:t>
      </w:r>
    </w:p>
    <w:p w14:paraId="37275F1E" w14:textId="77777777" w:rsidR="00186496" w:rsidRDefault="00186496" w:rsidP="0018649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063B80C6" w14:textId="77777777" w:rsidR="002A3578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37</w:t>
      </w:r>
      <w:r w:rsidR="002A3578">
        <w:rPr>
          <w:rFonts w:ascii="Arial" w:hAnsi="Arial" w:cs="Arial"/>
          <w:color w:val="666666"/>
        </w:rPr>
        <w:t xml:space="preserve"> - Compete ao Diretor Administrativo:</w:t>
      </w:r>
    </w:p>
    <w:p w14:paraId="33C7ED3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executar as funções de administração fazendo cumprir os dispositivos legais e estatutários;</w:t>
      </w:r>
    </w:p>
    <w:p w14:paraId="17E352A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 contratar, fiscalizar, promover e demitir empregados ou outros prestadores de serviços, pessoas físicas ou jurídicas, fixando condições, salários, gratificações, honorários e percentagens de acordo com o que for deliberado pela Diretoria;</w:t>
      </w:r>
    </w:p>
    <w:p w14:paraId="06E6D96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formalizar as operações de compra, venda e troca através de convite, tomada de preços ou concorrências, analisando sua validade legal, efetuando sua documentação e registro necessário;</w:t>
      </w:r>
    </w:p>
    <w:p w14:paraId="612F7DF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d) assinar, com o Presidente, documentos e contratos de acordo com a letra "g" do artigo 27;</w:t>
      </w:r>
    </w:p>
    <w:p w14:paraId="75FF567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e) assinar, com o Presidente, ordens de pagamento, firmar títulos de responsabilidade e de operações de crédito e cheques, de acordo com a letra "h" do artigo 27.</w:t>
      </w:r>
    </w:p>
    <w:p w14:paraId="5FA63F12" w14:textId="77777777" w:rsidR="002A3578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38</w:t>
      </w:r>
      <w:r w:rsidR="002A3578">
        <w:rPr>
          <w:rFonts w:ascii="Arial" w:hAnsi="Arial" w:cs="Arial"/>
          <w:color w:val="666666"/>
        </w:rPr>
        <w:t xml:space="preserve"> - Compete ao Diretor Técnico, que deverá ser profissional médico-veterinário ou zootecnista:</w:t>
      </w:r>
    </w:p>
    <w:p w14:paraId="07CE75F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responder por todos os assuntos de natureza técnica da Associação;</w:t>
      </w:r>
    </w:p>
    <w:p w14:paraId="1690A28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b) orientar e incrementar a criação de </w:t>
      </w:r>
      <w:proofErr w:type="spellStart"/>
      <w:r>
        <w:rPr>
          <w:rFonts w:ascii="Arial" w:hAnsi="Arial" w:cs="Arial"/>
          <w:color w:val="666666"/>
        </w:rPr>
        <w:t>eqüinos</w:t>
      </w:r>
      <w:proofErr w:type="spellEnd"/>
      <w:r>
        <w:rPr>
          <w:rFonts w:ascii="Arial" w:hAnsi="Arial" w:cs="Arial"/>
          <w:color w:val="666666"/>
        </w:rPr>
        <w:t>, quer mediante auxílio, quer mediante autorização pela Diretoria, quer pela divulgação de ensinamentos técnicos visando o aperfeiçoamento e a qualidade do cavalo de corrida;</w:t>
      </w:r>
    </w:p>
    <w:p w14:paraId="45B8036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supervisionar, do ponto de vista técnico, as atividades previstas no artigo 47 do Estatuto;</w:t>
      </w:r>
    </w:p>
    <w:p w14:paraId="3F67C257" w14:textId="77777777" w:rsidR="002A3578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39</w:t>
      </w:r>
      <w:r w:rsidR="002A3578">
        <w:rPr>
          <w:rFonts w:ascii="Arial" w:hAnsi="Arial" w:cs="Arial"/>
          <w:color w:val="666666"/>
        </w:rPr>
        <w:t xml:space="preserve"> - Os membros da Diretoria, terminados os seus mandatos, continuarão em seus cargos, até a posse dos novos eleitos.</w:t>
      </w:r>
    </w:p>
    <w:p w14:paraId="0A974C5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Style w:val="nfase"/>
          <w:rFonts w:ascii="Arial" w:hAnsi="Arial" w:cs="Arial"/>
          <w:color w:val="666666"/>
        </w:rPr>
        <w:t>Seção III</w:t>
      </w:r>
    </w:p>
    <w:p w14:paraId="69594D9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O CONSELHO DELIBERATIVO</w:t>
      </w:r>
      <w:r>
        <w:rPr>
          <w:rFonts w:ascii="Arial" w:hAnsi="Arial" w:cs="Arial"/>
          <w:color w:val="666666"/>
        </w:rPr>
        <w:t> </w:t>
      </w:r>
    </w:p>
    <w:p w14:paraId="2201C650" w14:textId="340460DD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F45C98">
        <w:rPr>
          <w:rFonts w:ascii="Arial" w:hAnsi="Arial" w:cs="Arial"/>
          <w:color w:val="666666"/>
          <w:highlight w:val="yellow"/>
        </w:rPr>
        <w:t xml:space="preserve">Artigo </w:t>
      </w:r>
      <w:r w:rsidR="00F45C98">
        <w:rPr>
          <w:rFonts w:ascii="Arial" w:hAnsi="Arial" w:cs="Arial"/>
          <w:color w:val="666666"/>
          <w:highlight w:val="yellow"/>
        </w:rPr>
        <w:t>40</w:t>
      </w:r>
      <w:r w:rsidRPr="00F45C98">
        <w:rPr>
          <w:rFonts w:ascii="Arial" w:hAnsi="Arial" w:cs="Arial"/>
          <w:color w:val="666666"/>
          <w:highlight w:val="yellow"/>
        </w:rPr>
        <w:t xml:space="preserve"> - O Conselho Deliberativo será formado pelos </w:t>
      </w:r>
      <w:proofErr w:type="spellStart"/>
      <w:proofErr w:type="gramStart"/>
      <w:r w:rsidRPr="00F45C98">
        <w:rPr>
          <w:rFonts w:ascii="Arial" w:hAnsi="Arial" w:cs="Arial"/>
          <w:color w:val="666666"/>
          <w:highlight w:val="yellow"/>
        </w:rPr>
        <w:t>ex</w:t>
      </w:r>
      <w:proofErr w:type="spellEnd"/>
      <w:r w:rsidRPr="00F45C98">
        <w:rPr>
          <w:rFonts w:ascii="Arial" w:hAnsi="Arial" w:cs="Arial"/>
          <w:color w:val="666666"/>
          <w:highlight w:val="yellow"/>
        </w:rPr>
        <w:t xml:space="preserve"> presidentes</w:t>
      </w:r>
      <w:proofErr w:type="gramEnd"/>
      <w:r w:rsidRPr="00F45C98">
        <w:rPr>
          <w:rFonts w:ascii="Arial" w:hAnsi="Arial" w:cs="Arial"/>
          <w:color w:val="666666"/>
          <w:highlight w:val="yellow"/>
        </w:rPr>
        <w:t xml:space="preserve"> da Associação que permaneçam na atividade e continuem associados da entidade e por </w:t>
      </w:r>
      <w:r w:rsidR="00F45C98" w:rsidRPr="00F45C98">
        <w:rPr>
          <w:rFonts w:ascii="Arial" w:hAnsi="Arial" w:cs="Arial"/>
          <w:color w:val="666666"/>
          <w:highlight w:val="yellow"/>
        </w:rPr>
        <w:t xml:space="preserve">8 (oito) </w:t>
      </w:r>
      <w:r w:rsidRPr="00F45C98">
        <w:rPr>
          <w:rFonts w:ascii="Arial" w:hAnsi="Arial" w:cs="Arial"/>
          <w:color w:val="666666"/>
          <w:highlight w:val="yellow"/>
        </w:rPr>
        <w:t>associados eleitos simultaneamente com a Diretoria para mandato de 03 (três) anos, exercendo-o sem qualquer remuneração.</w:t>
      </w:r>
      <w:r w:rsidR="001E0FB4">
        <w:rPr>
          <w:rFonts w:ascii="Arial" w:hAnsi="Arial" w:cs="Arial"/>
          <w:color w:val="666666"/>
        </w:rPr>
        <w:t xml:space="preserve"> </w:t>
      </w:r>
      <w:r w:rsidR="001E0FB4" w:rsidRPr="001E0FB4">
        <w:rPr>
          <w:rFonts w:ascii="Arial" w:hAnsi="Arial" w:cs="Arial"/>
          <w:b/>
          <w:bCs/>
          <w:color w:val="666666"/>
          <w:highlight w:val="yellow"/>
        </w:rPr>
        <w:t>(ALTERAÇÃO – REDUÇÃO DO CONSELHO DELIBERATIVO)</w:t>
      </w:r>
    </w:p>
    <w:p w14:paraId="3921B09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</w:t>
      </w:r>
      <w:r w:rsidR="00F45C98">
        <w:rPr>
          <w:rFonts w:ascii="Arial" w:hAnsi="Arial" w:cs="Arial"/>
          <w:color w:val="666666"/>
        </w:rPr>
        <w:t>41</w:t>
      </w:r>
      <w:r>
        <w:rPr>
          <w:rFonts w:ascii="Arial" w:hAnsi="Arial" w:cs="Arial"/>
          <w:color w:val="666666"/>
        </w:rPr>
        <w:t xml:space="preserve"> - Compete ao Conselho Deliberativo:</w:t>
      </w:r>
    </w:p>
    <w:p w14:paraId="5C80A6A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a) eleger, exclusivamente entre seus membros </w:t>
      </w:r>
      <w:r w:rsidRPr="00F45C98">
        <w:rPr>
          <w:rFonts w:ascii="Arial" w:hAnsi="Arial" w:cs="Arial"/>
          <w:color w:val="666666"/>
          <w:highlight w:val="yellow"/>
        </w:rPr>
        <w:t>“associados-criadores"</w:t>
      </w:r>
      <w:r w:rsidR="00F45C98" w:rsidRPr="00F45C98">
        <w:rPr>
          <w:rFonts w:ascii="Arial" w:hAnsi="Arial" w:cs="Arial"/>
          <w:color w:val="666666"/>
          <w:highlight w:val="yellow"/>
        </w:rPr>
        <w:t xml:space="preserve"> e “associados proprietários”</w:t>
      </w:r>
      <w:r w:rsidRPr="00F45C98">
        <w:rPr>
          <w:rFonts w:ascii="Arial" w:hAnsi="Arial" w:cs="Arial"/>
          <w:color w:val="666666"/>
          <w:highlight w:val="yellow"/>
        </w:rPr>
        <w:t>,</w:t>
      </w:r>
      <w:r>
        <w:rPr>
          <w:rFonts w:ascii="Arial" w:hAnsi="Arial" w:cs="Arial"/>
          <w:color w:val="666666"/>
        </w:rPr>
        <w:t xml:space="preserve"> o seu Presidente, Vice-Presidente e o Secretário em reunião a ser realizada no prazo de 30 (trinta) dias após a </w:t>
      </w:r>
      <w:r w:rsidR="00F45C98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Eleitoral;</w:t>
      </w:r>
    </w:p>
    <w:p w14:paraId="4E8598E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b) opinar sobre eventuais projetos de reforma do Estatuto, condição indispensável para encaminhamento à </w:t>
      </w:r>
      <w:r w:rsidR="00F45C98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Geral;</w:t>
      </w:r>
    </w:p>
    <w:p w14:paraId="7646A52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c) manifestar-se sobre os assuntos que lhe forem submetidos pela Diretoria;</w:t>
      </w:r>
    </w:p>
    <w:p w14:paraId="0F3B034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d) examinar orçamento, Relatório e Balanço anualmente elaborados pela Diretoria para efeito de apreciação da </w:t>
      </w:r>
      <w:r w:rsidR="00ED7BEF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Geral;</w:t>
      </w:r>
    </w:p>
    <w:p w14:paraId="65FA0F3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e) criar as comissões que achar indispensável ao desempenho de suas atribuições;</w:t>
      </w:r>
    </w:p>
    <w:p w14:paraId="452688F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f) deliberar sobre os recursos que lhe forem endereçados, na forma do Estatuto;</w:t>
      </w:r>
    </w:p>
    <w:p w14:paraId="72608F3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 xml:space="preserve">g) solicitar ao Presidente da Diretoria, quando julgar conveniente, a convocação da </w:t>
      </w:r>
      <w:r w:rsidR="00F45C98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Geral;</w:t>
      </w:r>
    </w:p>
    <w:p w14:paraId="7D623E7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h) cumprir e fazer cumprir o Estatuto e Regulamento em vigor;</w:t>
      </w:r>
    </w:p>
    <w:p w14:paraId="3D042CA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i) resolver os casos omissos e os que estejam fora da competência da Diretoria;</w:t>
      </w:r>
    </w:p>
    <w:p w14:paraId="643119F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j) opinar sobre a alienação ou aquisição de bens patrimoniais da associação.</w:t>
      </w:r>
    </w:p>
    <w:p w14:paraId="4ABF08A1" w14:textId="763EB5E1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6D797B">
        <w:rPr>
          <w:rFonts w:ascii="Arial" w:hAnsi="Arial" w:cs="Arial"/>
          <w:color w:val="666666"/>
          <w:highlight w:val="yellow"/>
        </w:rPr>
        <w:t xml:space="preserve">Artigo </w:t>
      </w:r>
      <w:r w:rsidR="00F45C98" w:rsidRPr="006D797B">
        <w:rPr>
          <w:rFonts w:ascii="Arial" w:hAnsi="Arial" w:cs="Arial"/>
          <w:color w:val="666666"/>
          <w:highlight w:val="yellow"/>
        </w:rPr>
        <w:t>42</w:t>
      </w:r>
      <w:r w:rsidRPr="006D797B">
        <w:rPr>
          <w:rFonts w:ascii="Arial" w:hAnsi="Arial" w:cs="Arial"/>
          <w:color w:val="666666"/>
          <w:highlight w:val="yellow"/>
        </w:rPr>
        <w:t xml:space="preserve"> - As reuniões do Conselho Deliberativo serão convocadas por e-mail ou carta e serão realizadas com um mínimo de 0</w:t>
      </w:r>
      <w:r w:rsidR="006D797B" w:rsidRPr="006D797B">
        <w:rPr>
          <w:rFonts w:ascii="Arial" w:hAnsi="Arial" w:cs="Arial"/>
          <w:color w:val="666666"/>
          <w:highlight w:val="yellow"/>
        </w:rPr>
        <w:t>4</w:t>
      </w:r>
      <w:r w:rsidRPr="006D797B">
        <w:rPr>
          <w:rFonts w:ascii="Arial" w:hAnsi="Arial" w:cs="Arial"/>
          <w:color w:val="666666"/>
          <w:highlight w:val="yellow"/>
        </w:rPr>
        <w:t xml:space="preserve"> (</w:t>
      </w:r>
      <w:r w:rsidR="006D797B" w:rsidRPr="006D797B">
        <w:rPr>
          <w:rFonts w:ascii="Arial" w:hAnsi="Arial" w:cs="Arial"/>
          <w:color w:val="666666"/>
          <w:highlight w:val="yellow"/>
        </w:rPr>
        <w:t>quatro</w:t>
      </w:r>
      <w:r w:rsidRPr="006D797B">
        <w:rPr>
          <w:rFonts w:ascii="Arial" w:hAnsi="Arial" w:cs="Arial"/>
          <w:color w:val="666666"/>
          <w:highlight w:val="yellow"/>
        </w:rPr>
        <w:t>) Conselheiros, sendo as deliberações tomadas por maioria de votos.</w:t>
      </w:r>
      <w:r w:rsidR="006D797B" w:rsidRPr="006D797B">
        <w:rPr>
          <w:rFonts w:ascii="Arial" w:hAnsi="Arial" w:cs="Arial"/>
          <w:color w:val="666666"/>
          <w:highlight w:val="yellow"/>
        </w:rPr>
        <w:t xml:space="preserve"> </w:t>
      </w:r>
      <w:r w:rsidR="006D797B" w:rsidRPr="00DC71EA">
        <w:rPr>
          <w:rFonts w:ascii="Arial" w:hAnsi="Arial" w:cs="Arial"/>
          <w:b/>
          <w:bCs/>
          <w:color w:val="666666"/>
          <w:highlight w:val="yellow"/>
        </w:rPr>
        <w:t>(ALTERAÇÃO</w:t>
      </w:r>
      <w:r w:rsidR="00DC71EA" w:rsidRPr="00DC71EA">
        <w:rPr>
          <w:rFonts w:ascii="Arial" w:hAnsi="Arial" w:cs="Arial"/>
          <w:b/>
          <w:bCs/>
          <w:color w:val="666666"/>
          <w:highlight w:val="yellow"/>
        </w:rPr>
        <w:t xml:space="preserve"> NO NÚMERO DE CONSELHEIROS</w:t>
      </w:r>
      <w:r w:rsidR="006D797B" w:rsidRPr="00DC71EA">
        <w:rPr>
          <w:rFonts w:ascii="Arial" w:hAnsi="Arial" w:cs="Arial"/>
          <w:b/>
          <w:bCs/>
          <w:color w:val="666666"/>
          <w:highlight w:val="yellow"/>
        </w:rPr>
        <w:t>)</w:t>
      </w:r>
    </w:p>
    <w:p w14:paraId="1DBADCC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Único - Ao Presidente do Conselho Deliberativo compete convocar e presidir as reuniões do Conselho, inclusive as conjuntas com a Diretoria, estas em conformidade com a letra "b" do artigo 27 do Estatuto.</w:t>
      </w:r>
    </w:p>
    <w:p w14:paraId="24B4CBC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3</w:t>
      </w:r>
      <w:r>
        <w:rPr>
          <w:rFonts w:ascii="Arial" w:hAnsi="Arial" w:cs="Arial"/>
          <w:color w:val="666666"/>
        </w:rPr>
        <w:t xml:space="preserve"> - Ao Vice-Presidente do Conselho compete substituir o Presidente em suas faltas, ausências ou impedimentos.</w:t>
      </w:r>
    </w:p>
    <w:p w14:paraId="46F9A8E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4</w:t>
      </w:r>
      <w:r>
        <w:rPr>
          <w:rFonts w:ascii="Arial" w:hAnsi="Arial" w:cs="Arial"/>
          <w:color w:val="666666"/>
        </w:rPr>
        <w:t xml:space="preserve"> - Ao Secretário do Conselho compete coordenar os serviços do Conselho, cuidar da correspondência, lavrar as atas das reuniões e fazer cumprir as determinações tomadas.</w:t>
      </w:r>
    </w:p>
    <w:p w14:paraId="72D2183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5</w:t>
      </w:r>
      <w:r>
        <w:rPr>
          <w:rFonts w:ascii="Arial" w:hAnsi="Arial" w:cs="Arial"/>
          <w:color w:val="666666"/>
        </w:rPr>
        <w:t xml:space="preserve"> - Os membros do Conselho Deliberativo, terminados os seus mandatos, continuarão em seus cargos até a posse dos novos eleitos.</w:t>
      </w:r>
    </w:p>
    <w:p w14:paraId="00F89FF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Style w:val="nfase"/>
          <w:rFonts w:ascii="Arial" w:hAnsi="Arial" w:cs="Arial"/>
          <w:color w:val="666666"/>
        </w:rPr>
        <w:t>Seção IV</w:t>
      </w:r>
    </w:p>
    <w:p w14:paraId="5D1DD5C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DO CONSELHO FISCAL</w:t>
      </w:r>
      <w:r>
        <w:rPr>
          <w:rFonts w:ascii="Arial" w:hAnsi="Arial" w:cs="Arial"/>
          <w:color w:val="666666"/>
        </w:rPr>
        <w:t> </w:t>
      </w:r>
    </w:p>
    <w:p w14:paraId="5C9EB6E4" w14:textId="77777777" w:rsidR="002A3578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46 </w:t>
      </w:r>
      <w:r w:rsidR="002A3578">
        <w:rPr>
          <w:rFonts w:ascii="Arial" w:hAnsi="Arial" w:cs="Arial"/>
          <w:color w:val="666666"/>
        </w:rPr>
        <w:t xml:space="preserve">- A Associação terá um Conselho Fiscal, compostos de 06 (seis) membros, sendo 03 (três) efetivos e 03 (três) suplentes, todos associados, eleitos pela </w:t>
      </w:r>
      <w:proofErr w:type="spellStart"/>
      <w:r w:rsidR="002A3578">
        <w:rPr>
          <w:rFonts w:ascii="Arial" w:hAnsi="Arial" w:cs="Arial"/>
          <w:color w:val="666666"/>
        </w:rPr>
        <w:t>Assembléia</w:t>
      </w:r>
      <w:proofErr w:type="spellEnd"/>
      <w:r w:rsidR="002A3578">
        <w:rPr>
          <w:rFonts w:ascii="Arial" w:hAnsi="Arial" w:cs="Arial"/>
          <w:color w:val="666666"/>
        </w:rPr>
        <w:t xml:space="preserve"> Geral, com mandato de 03 (três) anos.</w:t>
      </w:r>
    </w:p>
    <w:p w14:paraId="4FDB2357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7</w:t>
      </w:r>
      <w:r>
        <w:rPr>
          <w:rFonts w:ascii="Arial" w:hAnsi="Arial" w:cs="Arial"/>
          <w:color w:val="666666"/>
        </w:rPr>
        <w:t xml:space="preserve"> - O Conselho Fiscal reunir-se-á com a presença mínima de 03 (três) membros, substituídos os efetivos pelos suplentes em caso de impedimento ocasional, não recebendo remuneração por seus serviços.</w:t>
      </w:r>
    </w:p>
    <w:p w14:paraId="24E7AAA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8</w:t>
      </w:r>
      <w:r>
        <w:rPr>
          <w:rFonts w:ascii="Arial" w:hAnsi="Arial" w:cs="Arial"/>
          <w:color w:val="666666"/>
        </w:rPr>
        <w:t xml:space="preserve"> - São atribuições do Conselho Fiscal:</w:t>
      </w:r>
    </w:p>
    <w:p w14:paraId="6689BD26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 examinar os livros e documentos e, se for o caso, exigir da Diretoria o fornecimento das informações que necessitarem;</w:t>
      </w:r>
    </w:p>
    <w:p w14:paraId="4D2A52C4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b) emitir parecer, sobre as contas anuais, apreciadas através do balanço do exercício findo para devido conhecimento da </w:t>
      </w:r>
      <w:proofErr w:type="spellStart"/>
      <w:r>
        <w:rPr>
          <w:rFonts w:ascii="Arial" w:hAnsi="Arial" w:cs="Arial"/>
          <w:color w:val="666666"/>
        </w:rPr>
        <w:t>Assembléia</w:t>
      </w:r>
      <w:proofErr w:type="spellEnd"/>
      <w:r>
        <w:rPr>
          <w:rFonts w:ascii="Arial" w:hAnsi="Arial" w:cs="Arial"/>
          <w:color w:val="666666"/>
        </w:rPr>
        <w:t xml:space="preserve"> Geral.</w:t>
      </w:r>
      <w:r>
        <w:rPr>
          <w:rFonts w:ascii="Arial" w:hAnsi="Arial" w:cs="Arial"/>
          <w:color w:val="666666"/>
        </w:rPr>
        <w:br/>
      </w:r>
    </w:p>
    <w:p w14:paraId="6BB5FB9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lastRenderedPageBreak/>
        <w:t>Capítulo VI</w:t>
      </w:r>
    </w:p>
    <w:p w14:paraId="3F82FB7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DOS TRABALHOS DE REGISTRO GENEALÓGICO</w:t>
      </w:r>
    </w:p>
    <w:p w14:paraId="1EF61C6A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4</w:t>
      </w:r>
      <w:r w:rsidR="00F45C98">
        <w:rPr>
          <w:rFonts w:ascii="Arial" w:hAnsi="Arial" w:cs="Arial"/>
          <w:color w:val="666666"/>
        </w:rPr>
        <w:t>9</w:t>
      </w:r>
      <w:r>
        <w:rPr>
          <w:rFonts w:ascii="Arial" w:hAnsi="Arial" w:cs="Arial"/>
          <w:color w:val="666666"/>
        </w:rPr>
        <w:t xml:space="preserve"> - A Associação poderá efetuar, por autorização do setor competente do Ministério da Agricultura, os serviços de registro genealógico da raça Puro Sangue Inglês e de seus mestiços.</w:t>
      </w:r>
    </w:p>
    <w:p w14:paraId="62ACBE9C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Único - Os serviços de registro genealógico serão objeto de regulamento específico, aprovado pelo Ministério da Agricultura.</w:t>
      </w:r>
    </w:p>
    <w:p w14:paraId="1819580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</w:t>
      </w:r>
      <w:r w:rsidR="00F45C98">
        <w:rPr>
          <w:rFonts w:ascii="Arial" w:hAnsi="Arial" w:cs="Arial"/>
          <w:color w:val="666666"/>
        </w:rPr>
        <w:t>50</w:t>
      </w:r>
      <w:r>
        <w:rPr>
          <w:rFonts w:ascii="Arial" w:hAnsi="Arial" w:cs="Arial"/>
          <w:color w:val="666666"/>
        </w:rPr>
        <w:t xml:space="preserve"> - A Associação estruturar-se-á de recursos materiais e humanos, para o bom cumprimento das atividades de registro genealógico.</w:t>
      </w:r>
    </w:p>
    <w:p w14:paraId="1F534AA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5963CC6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nfase"/>
          <w:rFonts w:ascii="Arial" w:hAnsi="Arial" w:cs="Arial"/>
          <w:color w:val="666666"/>
        </w:rPr>
        <w:t>Capítulo VII</w:t>
      </w:r>
    </w:p>
    <w:p w14:paraId="64A535D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DAS DISPOSICÕES GERAIS E TRANSITÓRIAS</w:t>
      </w:r>
      <w:r>
        <w:rPr>
          <w:rFonts w:ascii="Arial" w:hAnsi="Arial" w:cs="Arial"/>
          <w:color w:val="666666"/>
        </w:rPr>
        <w:t> </w:t>
      </w:r>
    </w:p>
    <w:p w14:paraId="310ED88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</w:t>
      </w:r>
      <w:r w:rsidR="00F45C98">
        <w:rPr>
          <w:rFonts w:ascii="Arial" w:hAnsi="Arial" w:cs="Arial"/>
          <w:color w:val="666666"/>
        </w:rPr>
        <w:t>51</w:t>
      </w:r>
      <w:r>
        <w:rPr>
          <w:rFonts w:ascii="Arial" w:hAnsi="Arial" w:cs="Arial"/>
          <w:color w:val="666666"/>
        </w:rPr>
        <w:t xml:space="preserve"> - Os associados não respondem solidária, nem subsidiariamente pelas obrigações associativas.</w:t>
      </w:r>
    </w:p>
    <w:p w14:paraId="2194F2E8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Artigo </w:t>
      </w:r>
      <w:r w:rsidR="00F45C98">
        <w:rPr>
          <w:rFonts w:ascii="Arial" w:hAnsi="Arial" w:cs="Arial"/>
          <w:color w:val="666666"/>
        </w:rPr>
        <w:t>52</w:t>
      </w:r>
      <w:r>
        <w:rPr>
          <w:rFonts w:ascii="Arial" w:hAnsi="Arial" w:cs="Arial"/>
          <w:color w:val="666666"/>
        </w:rPr>
        <w:t xml:space="preserve"> – A A.B.C.P.C.C. não distribui lucros, bonificações, vantagens ou benefícios similares a seus associados, diretores e conselheiros, e nem os remunera, sob nenhuma forma ou pretexto.</w:t>
      </w:r>
    </w:p>
    <w:p w14:paraId="6A377589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5</w:t>
      </w:r>
      <w:r w:rsidR="00F45C98">
        <w:rPr>
          <w:rFonts w:ascii="Arial" w:hAnsi="Arial" w:cs="Arial"/>
          <w:color w:val="666666"/>
        </w:rPr>
        <w:t>3</w:t>
      </w:r>
      <w:r>
        <w:rPr>
          <w:rFonts w:ascii="Arial" w:hAnsi="Arial" w:cs="Arial"/>
          <w:color w:val="666666"/>
        </w:rPr>
        <w:t xml:space="preserve"> - Em todos os casos permitidos e previstos por Lei, a Associação poderá fazer uso da sigla </w:t>
      </w:r>
      <w:proofErr w:type="gramStart"/>
      <w:r>
        <w:rPr>
          <w:rFonts w:ascii="Arial" w:hAnsi="Arial" w:cs="Arial"/>
          <w:color w:val="666666"/>
        </w:rPr>
        <w:t>A.B.C.P.C.C..</w:t>
      </w:r>
      <w:proofErr w:type="gramEnd"/>
    </w:p>
    <w:p w14:paraId="6CA4FF01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5</w:t>
      </w:r>
      <w:r w:rsidR="00F45C98">
        <w:rPr>
          <w:rFonts w:ascii="Arial" w:hAnsi="Arial" w:cs="Arial"/>
          <w:color w:val="666666"/>
        </w:rPr>
        <w:t>4</w:t>
      </w:r>
      <w:r>
        <w:rPr>
          <w:rFonts w:ascii="Arial" w:hAnsi="Arial" w:cs="Arial"/>
          <w:color w:val="666666"/>
        </w:rPr>
        <w:t xml:space="preserve"> - O presente Estatuto poderá ser reformado através de deliberação da </w:t>
      </w:r>
      <w:r w:rsidR="00F45C98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 Extraordinária, especialmente convocada para esse fim, observando as disposições estatutárias vigentes.</w:t>
      </w:r>
    </w:p>
    <w:p w14:paraId="10D7BB55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Parágrafo 1° - O presente Estatuto entra em vigor a partir da data de sua aprovação pela </w:t>
      </w:r>
      <w:r w:rsidR="00F45C98">
        <w:rPr>
          <w:rFonts w:ascii="Arial" w:hAnsi="Arial" w:cs="Arial"/>
          <w:color w:val="666666"/>
        </w:rPr>
        <w:t>Assembleia</w:t>
      </w:r>
      <w:r>
        <w:rPr>
          <w:rFonts w:ascii="Arial" w:hAnsi="Arial" w:cs="Arial"/>
          <w:color w:val="666666"/>
        </w:rPr>
        <w:t xml:space="preserve"> Geral.</w:t>
      </w:r>
    </w:p>
    <w:p w14:paraId="3F3A69FF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5</w:t>
      </w:r>
      <w:r w:rsidR="00F45C98">
        <w:rPr>
          <w:rFonts w:ascii="Arial" w:hAnsi="Arial" w:cs="Arial"/>
          <w:color w:val="666666"/>
        </w:rPr>
        <w:t>5</w:t>
      </w:r>
      <w:r>
        <w:rPr>
          <w:rFonts w:ascii="Arial" w:hAnsi="Arial" w:cs="Arial"/>
          <w:color w:val="666666"/>
        </w:rPr>
        <w:t xml:space="preserve"> - É assegurado aos associados de outras entidades que, em razão de fusão, incorporação, integração ou mesmo absorção, vierem a ingressar no quadro associativo da A.B.C.P.C.C. mediante regular formalização dos procedimentos previstos neste Estatuto, o direito de ter contado, para todos os efeitos, inclusive eleitorais, o período de sua regular e continuada permanência no quadro associativo da Entidade de que seja egresso.</w:t>
      </w:r>
    </w:p>
    <w:p w14:paraId="3F01255E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Parágrafo 1° - A contagem de tempo acima mencionada é assegurada também aos associados de outras entidades que, por iniciativa própria e independentemente da ocorrência de fusão, incorporação, integração ou absorção a que se refere o artigo, formalizarem e tiverem deferida proposta de ingresso no quadro associativo da ABCPCC - Associação Brasileira de Criadores e Proprietários do Cavalo de Corrida.</w:t>
      </w:r>
    </w:p>
    <w:p w14:paraId="2A0356CD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Parágrafo 2° - A formalização dos registros referentes ao direito acima previsto deverá ser solicitada perante a A.B.C.P.C.C. pelos próprios interessados ou pela Entidade de sua origem, no prazo decadencial de 90 (noventa) dias contados da data em que ocorrer o ato decisório da fusão, incorporação, integração ou mesmo absorção a que se refere o artigo.</w:t>
      </w:r>
    </w:p>
    <w:p w14:paraId="5D25AD2B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Artigo 5</w:t>
      </w:r>
      <w:r w:rsidR="00F45C98">
        <w:rPr>
          <w:rFonts w:ascii="Arial" w:hAnsi="Arial" w:cs="Arial"/>
          <w:color w:val="666666"/>
        </w:rPr>
        <w:t>6</w:t>
      </w:r>
      <w:r>
        <w:rPr>
          <w:rFonts w:ascii="Arial" w:hAnsi="Arial" w:cs="Arial"/>
          <w:color w:val="666666"/>
        </w:rPr>
        <w:t xml:space="preserve"> - O exercício fiscal da Associação coincidirá com o ano civil.</w:t>
      </w:r>
    </w:p>
    <w:p w14:paraId="09713B64" w14:textId="293AD949" w:rsidR="00ED7BEF" w:rsidRDefault="00F45C9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033634">
        <w:rPr>
          <w:rFonts w:ascii="Arial" w:hAnsi="Arial" w:cs="Arial"/>
          <w:color w:val="666666"/>
          <w:highlight w:val="yellow"/>
        </w:rPr>
        <w:t xml:space="preserve">Art. 57 – Os atuais associados eleitos para os cargos extintos de Vice-Presidente Regionais e </w:t>
      </w:r>
      <w:r w:rsidR="00ED7BEF" w:rsidRPr="00033634">
        <w:rPr>
          <w:rFonts w:ascii="Arial" w:hAnsi="Arial" w:cs="Arial"/>
          <w:color w:val="666666"/>
          <w:highlight w:val="yellow"/>
        </w:rPr>
        <w:t>de membros do Conselho Deliberativo permanecerão na Diretoria e Conselho até o final do mandato da vigente Diretoria, com os mesmos direitos que lhes foram concedidos quando eleitos.</w:t>
      </w:r>
      <w:r w:rsidR="00033634">
        <w:rPr>
          <w:rFonts w:ascii="Arial" w:hAnsi="Arial" w:cs="Arial"/>
          <w:color w:val="666666"/>
        </w:rPr>
        <w:t xml:space="preserve"> </w:t>
      </w:r>
      <w:r w:rsidR="00033634" w:rsidRPr="00033634">
        <w:rPr>
          <w:rFonts w:ascii="Arial" w:hAnsi="Arial" w:cs="Arial"/>
          <w:b/>
          <w:bCs/>
          <w:color w:val="666666"/>
          <w:highlight w:val="yellow"/>
        </w:rPr>
        <w:t>(NOVO)</w:t>
      </w:r>
    </w:p>
    <w:p w14:paraId="58002CF7" w14:textId="69B506DB" w:rsidR="00ED7BEF" w:rsidRDefault="00ED7BEF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 w:rsidRPr="00033634">
        <w:rPr>
          <w:rFonts w:ascii="Arial" w:hAnsi="Arial" w:cs="Arial"/>
          <w:color w:val="666666"/>
          <w:highlight w:val="yellow"/>
        </w:rPr>
        <w:t xml:space="preserve">Art. 58 – </w:t>
      </w:r>
      <w:r w:rsidR="00C569FB" w:rsidRPr="00033634">
        <w:rPr>
          <w:rFonts w:ascii="Arial" w:hAnsi="Arial" w:cs="Arial"/>
          <w:color w:val="666666"/>
          <w:highlight w:val="yellow"/>
        </w:rPr>
        <w:t xml:space="preserve">Os novos cargos criados pelo presente Estatuto serão preenchidos mediante indicação pelo Presidente da Diretoria para o período faltante </w:t>
      </w:r>
      <w:proofErr w:type="gramStart"/>
      <w:r w:rsidR="00C569FB" w:rsidRPr="00033634">
        <w:rPr>
          <w:rFonts w:ascii="Arial" w:hAnsi="Arial" w:cs="Arial"/>
          <w:color w:val="666666"/>
          <w:highlight w:val="yellow"/>
        </w:rPr>
        <w:t>do  mandato</w:t>
      </w:r>
      <w:proofErr w:type="gramEnd"/>
      <w:r w:rsidR="00C569FB" w:rsidRPr="00033634">
        <w:rPr>
          <w:rFonts w:ascii="Arial" w:hAnsi="Arial" w:cs="Arial"/>
          <w:color w:val="666666"/>
          <w:highlight w:val="yellow"/>
        </w:rPr>
        <w:t xml:space="preserve"> vigente, indicação que se formalizará pelo voto favorável de 2/3 (dois terços) dos membros da Diretoria.</w:t>
      </w:r>
      <w:r w:rsidR="00033634">
        <w:rPr>
          <w:rFonts w:ascii="Arial" w:hAnsi="Arial" w:cs="Arial"/>
          <w:color w:val="666666"/>
        </w:rPr>
        <w:t xml:space="preserve"> </w:t>
      </w:r>
      <w:r w:rsidR="00033634" w:rsidRPr="00033634">
        <w:rPr>
          <w:rFonts w:ascii="Arial" w:hAnsi="Arial" w:cs="Arial"/>
          <w:b/>
          <w:bCs/>
          <w:color w:val="666666"/>
          <w:highlight w:val="yellow"/>
        </w:rPr>
        <w:t>(NOVO)</w:t>
      </w:r>
    </w:p>
    <w:p w14:paraId="19C9DE11" w14:textId="01FF4591" w:rsidR="00F45C98" w:rsidRDefault="002A3578" w:rsidP="00F45C9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 w:rsidR="00F45C98">
        <w:rPr>
          <w:rFonts w:ascii="Arial" w:hAnsi="Arial" w:cs="Arial"/>
          <w:color w:val="666666"/>
        </w:rPr>
        <w:t>Artigo 5</w:t>
      </w:r>
      <w:r w:rsidR="00033634">
        <w:rPr>
          <w:rFonts w:ascii="Arial" w:hAnsi="Arial" w:cs="Arial"/>
          <w:color w:val="666666"/>
        </w:rPr>
        <w:t>9</w:t>
      </w:r>
      <w:r w:rsidR="00F45C98">
        <w:rPr>
          <w:rFonts w:ascii="Arial" w:hAnsi="Arial" w:cs="Arial"/>
          <w:color w:val="666666"/>
        </w:rPr>
        <w:t xml:space="preserve"> - Os casos omissos ou dúvidas suscitadas na execução deste Estatuto serão dirimidos pela </w:t>
      </w:r>
      <w:r w:rsidR="00ED7BEF">
        <w:rPr>
          <w:rFonts w:ascii="Arial" w:hAnsi="Arial" w:cs="Arial"/>
          <w:color w:val="666666"/>
        </w:rPr>
        <w:t>Assembleia</w:t>
      </w:r>
      <w:r w:rsidR="00F45C98">
        <w:rPr>
          <w:rFonts w:ascii="Arial" w:hAnsi="Arial" w:cs="Arial"/>
          <w:color w:val="666666"/>
        </w:rPr>
        <w:t xml:space="preserve"> Geral ouvida a Diretoria da Associação Brasileira de Criadores e Proprietários de Cavalos de Corrida.</w:t>
      </w:r>
    </w:p>
    <w:p w14:paraId="7058FFF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</w:p>
    <w:p w14:paraId="215FFBF3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São Paulo, </w:t>
      </w:r>
      <w:r w:rsidR="00C569FB">
        <w:rPr>
          <w:rFonts w:ascii="Arial" w:hAnsi="Arial" w:cs="Arial"/>
          <w:color w:val="666666"/>
        </w:rPr>
        <w:t>_______________________</w:t>
      </w:r>
      <w:r>
        <w:rPr>
          <w:rFonts w:ascii="Arial" w:hAnsi="Arial" w:cs="Arial"/>
          <w:color w:val="666666"/>
        </w:rPr>
        <w:t>de 20</w:t>
      </w:r>
      <w:r w:rsidR="00C569FB">
        <w:rPr>
          <w:rFonts w:ascii="Arial" w:hAnsi="Arial" w:cs="Arial"/>
          <w:color w:val="666666"/>
        </w:rPr>
        <w:t>22</w:t>
      </w:r>
    </w:p>
    <w:p w14:paraId="7A5157B0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1D9E06E8" w14:textId="3C1DA899" w:rsidR="002A3578" w:rsidRDefault="00C569FB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Luis Felipe Brandão</w:t>
      </w:r>
      <w:r w:rsidR="007E61B9">
        <w:rPr>
          <w:rStyle w:val="Forte"/>
          <w:rFonts w:ascii="Arial" w:hAnsi="Arial" w:cs="Arial"/>
          <w:color w:val="666666"/>
        </w:rPr>
        <w:t xml:space="preserve"> dos</w:t>
      </w:r>
      <w:r>
        <w:rPr>
          <w:rStyle w:val="Forte"/>
          <w:rFonts w:ascii="Arial" w:hAnsi="Arial" w:cs="Arial"/>
          <w:color w:val="666666"/>
        </w:rPr>
        <w:t xml:space="preserve"> Santos</w:t>
      </w:r>
    </w:p>
    <w:p w14:paraId="527BB172" w14:textId="77777777" w:rsidR="002A3578" w:rsidRDefault="002A3578" w:rsidP="0024317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i/>
          <w:iCs/>
          <w:color w:val="666666"/>
        </w:rPr>
        <w:t>Presidente</w:t>
      </w:r>
    </w:p>
    <w:p w14:paraId="6E5340F9" w14:textId="77777777" w:rsidR="00952A28" w:rsidRPr="002A3578" w:rsidRDefault="000E0ACA" w:rsidP="0024317A">
      <w:pPr>
        <w:jc w:val="both"/>
      </w:pPr>
    </w:p>
    <w:sectPr w:rsidR="00952A28" w:rsidRPr="002A3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C4A"/>
    <w:multiLevelType w:val="hybridMultilevel"/>
    <w:tmpl w:val="F8240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38E8"/>
    <w:multiLevelType w:val="hybridMultilevel"/>
    <w:tmpl w:val="529EF8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C0F58"/>
    <w:multiLevelType w:val="hybridMultilevel"/>
    <w:tmpl w:val="21727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78"/>
    <w:rsid w:val="00024C1F"/>
    <w:rsid w:val="00033634"/>
    <w:rsid w:val="00067C19"/>
    <w:rsid w:val="000E0ACA"/>
    <w:rsid w:val="001202E6"/>
    <w:rsid w:val="00186496"/>
    <w:rsid w:val="001E0FB4"/>
    <w:rsid w:val="001E50F4"/>
    <w:rsid w:val="0024317A"/>
    <w:rsid w:val="00254164"/>
    <w:rsid w:val="0028352B"/>
    <w:rsid w:val="002A3578"/>
    <w:rsid w:val="002E5CBC"/>
    <w:rsid w:val="00345F96"/>
    <w:rsid w:val="003C393B"/>
    <w:rsid w:val="00440062"/>
    <w:rsid w:val="0049023D"/>
    <w:rsid w:val="00501127"/>
    <w:rsid w:val="0055198A"/>
    <w:rsid w:val="006D797B"/>
    <w:rsid w:val="00740391"/>
    <w:rsid w:val="00781216"/>
    <w:rsid w:val="007E61B9"/>
    <w:rsid w:val="00865937"/>
    <w:rsid w:val="00947274"/>
    <w:rsid w:val="009A0E3B"/>
    <w:rsid w:val="009F5FAF"/>
    <w:rsid w:val="00A11925"/>
    <w:rsid w:val="00AE00D2"/>
    <w:rsid w:val="00AE75BD"/>
    <w:rsid w:val="00B44031"/>
    <w:rsid w:val="00BB0D6C"/>
    <w:rsid w:val="00C569FB"/>
    <w:rsid w:val="00CD3D37"/>
    <w:rsid w:val="00DC71EA"/>
    <w:rsid w:val="00DF3AE4"/>
    <w:rsid w:val="00E076AF"/>
    <w:rsid w:val="00ED7BEF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818"/>
  <w15:chartTrackingRefBased/>
  <w15:docId w15:val="{2836EAE3-4149-436C-8D78-DF80456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578"/>
    <w:rPr>
      <w:b/>
      <w:bCs/>
    </w:rPr>
  </w:style>
  <w:style w:type="character" w:styleId="nfase">
    <w:name w:val="Emphasis"/>
    <w:basedOn w:val="Fontepargpadro"/>
    <w:uiPriority w:val="20"/>
    <w:qFormat/>
    <w:rsid w:val="002A3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5312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 Campêlo Filho</dc:creator>
  <cp:keywords/>
  <dc:description/>
  <cp:lastModifiedBy>Victor Correa | Sfera</cp:lastModifiedBy>
  <cp:revision>2</cp:revision>
  <dcterms:created xsi:type="dcterms:W3CDTF">2022-03-18T22:04:00Z</dcterms:created>
  <dcterms:modified xsi:type="dcterms:W3CDTF">2022-03-18T22:04:00Z</dcterms:modified>
</cp:coreProperties>
</file>